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1393A9" w14:textId="09011393" w:rsidR="000E35E3" w:rsidRPr="00084F6A" w:rsidRDefault="00BB26E6" w:rsidP="00E9077C">
      <w:pPr>
        <w:widowControl/>
        <w:kinsoku/>
        <w:autoSpaceDE w:val="0"/>
        <w:autoSpaceDN w:val="0"/>
        <w:adjustRightInd w:val="0"/>
        <w:spacing w:before="120" w:after="120"/>
        <w:rPr>
          <w:rFonts w:ascii="Arial" w:hAnsi="Arial" w:cs="Arial"/>
          <w:b/>
          <w:bCs/>
          <w:caps/>
          <w:noProof/>
          <w:spacing w:val="-6"/>
          <w:w w:val="105"/>
          <w:sz w:val="18"/>
          <w:szCs w:val="18"/>
        </w:rPr>
      </w:pPr>
      <w:r w:rsidRPr="00084F6A">
        <w:rPr>
          <w:rFonts w:ascii="Arial" w:hAnsi="Arial" w:cs="Arial"/>
          <w:b/>
          <w:bCs/>
          <w:spacing w:val="-6"/>
          <w:w w:val="105"/>
          <w:sz w:val="18"/>
          <w:szCs w:val="18"/>
        </w:rPr>
        <w:t>CC4.1</w:t>
      </w:r>
      <w:r w:rsidR="00E85460" w:rsidRPr="00084F6A">
        <w:rPr>
          <w:rFonts w:ascii="Arial" w:hAnsi="Arial" w:cs="Arial"/>
          <w:b/>
          <w:bCs/>
          <w:spacing w:val="-6"/>
          <w:w w:val="105"/>
          <w:sz w:val="18"/>
          <w:szCs w:val="18"/>
        </w:rPr>
        <w:t xml:space="preserve"> GN</w:t>
      </w:r>
      <w:r w:rsidR="008A3538" w:rsidRPr="00084F6A">
        <w:rPr>
          <w:rFonts w:ascii="Arial" w:hAnsi="Arial" w:cs="Arial"/>
          <w:b/>
          <w:bCs/>
          <w:spacing w:val="-6"/>
          <w:w w:val="105"/>
          <w:sz w:val="18"/>
          <w:szCs w:val="18"/>
        </w:rPr>
        <w:t xml:space="preserve">: </w:t>
      </w:r>
      <w:r w:rsidRPr="00084F6A">
        <w:rPr>
          <w:rFonts w:ascii="Arial" w:hAnsi="Arial" w:cs="Arial"/>
          <w:b/>
          <w:bCs/>
          <w:spacing w:val="-6"/>
          <w:w w:val="105"/>
          <w:sz w:val="18"/>
          <w:szCs w:val="18"/>
        </w:rPr>
        <w:t xml:space="preserve">HƯỚNG DẪN </w:t>
      </w:r>
      <w:r w:rsidR="008704A8" w:rsidRPr="00084F6A">
        <w:rPr>
          <w:rFonts w:ascii="Arial" w:hAnsi="Arial" w:cs="Arial"/>
          <w:b/>
          <w:bCs/>
          <w:spacing w:val="-6"/>
          <w:w w:val="105"/>
          <w:sz w:val="18"/>
          <w:szCs w:val="18"/>
        </w:rPr>
        <w:t>–</w:t>
      </w:r>
      <w:r w:rsidRPr="00084F6A">
        <w:rPr>
          <w:rFonts w:ascii="Arial" w:hAnsi="Arial" w:cs="Arial"/>
          <w:b/>
          <w:bCs/>
          <w:spacing w:val="-6"/>
          <w:w w:val="105"/>
          <w:sz w:val="18"/>
          <w:szCs w:val="18"/>
        </w:rPr>
        <w:t xml:space="preserve"> </w:t>
      </w:r>
      <w:r w:rsidR="008704A8" w:rsidRPr="00084F6A">
        <w:rPr>
          <w:rFonts w:ascii="Arial" w:hAnsi="Arial" w:cs="Arial"/>
          <w:b/>
          <w:bCs/>
          <w:spacing w:val="-6"/>
          <w:w w:val="105"/>
          <w:sz w:val="18"/>
          <w:szCs w:val="18"/>
        </w:rPr>
        <w:t xml:space="preserve">TÌM </w:t>
      </w:r>
      <w:r w:rsidRPr="00084F6A">
        <w:rPr>
          <w:rFonts w:ascii="Arial" w:hAnsi="Arial" w:cs="Arial"/>
          <w:b/>
          <w:bCs/>
          <w:noProof/>
          <w:spacing w:val="-6"/>
          <w:w w:val="105"/>
          <w:sz w:val="18"/>
          <w:szCs w:val="18"/>
        </w:rPr>
        <w:t>HIỂU </w:t>
      </w:r>
      <w:r w:rsidRPr="00084F6A">
        <w:rPr>
          <w:rFonts w:ascii="Arial" w:hAnsi="Arial" w:cs="Arial"/>
          <w:b/>
          <w:bCs/>
          <w:noProof/>
          <w:spacing w:val="-6"/>
          <w:w w:val="105"/>
          <w:sz w:val="18"/>
          <w:szCs w:val="18"/>
          <w:lang w:val="vi-VN"/>
        </w:rPr>
        <w:t xml:space="preserve"> </w:t>
      </w:r>
      <w:r w:rsidRPr="00084F6A">
        <w:rPr>
          <w:rFonts w:ascii="Arial" w:hAnsi="Arial" w:cs="Arial"/>
          <w:b/>
          <w:bCs/>
          <w:noProof/>
          <w:spacing w:val="-6"/>
          <w:w w:val="105"/>
          <w:sz w:val="18"/>
          <w:szCs w:val="18"/>
        </w:rPr>
        <w:t xml:space="preserve">VỀ </w:t>
      </w:r>
      <w:r w:rsidR="008704A8" w:rsidRPr="00084F6A">
        <w:rPr>
          <w:rFonts w:ascii="Arial" w:hAnsi="Arial" w:cs="Arial"/>
          <w:b/>
          <w:bCs/>
          <w:noProof/>
          <w:spacing w:val="-6"/>
          <w:w w:val="105"/>
          <w:sz w:val="18"/>
          <w:szCs w:val="18"/>
        </w:rPr>
        <w:t xml:space="preserve">KIỂM TOÁN VIÊN </w:t>
      </w:r>
      <w:r w:rsidRPr="00084F6A">
        <w:rPr>
          <w:rFonts w:ascii="Arial" w:hAnsi="Arial" w:cs="Arial"/>
          <w:b/>
          <w:bCs/>
          <w:noProof/>
          <w:spacing w:val="-6"/>
          <w:w w:val="105"/>
          <w:sz w:val="18"/>
          <w:szCs w:val="18"/>
        </w:rPr>
        <w:t>ĐƠN VỊ THÀNH VIÊN</w:t>
      </w:r>
    </w:p>
    <w:p w14:paraId="360DA075" w14:textId="77777777" w:rsidR="005776A1" w:rsidRPr="00084F6A" w:rsidRDefault="005776A1" w:rsidP="00E9077C">
      <w:pPr>
        <w:widowControl/>
        <w:kinsoku/>
        <w:autoSpaceDE w:val="0"/>
        <w:autoSpaceDN w:val="0"/>
        <w:adjustRightInd w:val="0"/>
        <w:spacing w:before="120" w:after="120"/>
        <w:jc w:val="both"/>
        <w:rPr>
          <w:rFonts w:ascii="Arial" w:hAnsi="Arial" w:cs="Arial"/>
          <w:b/>
          <w:i/>
          <w:sz w:val="18"/>
          <w:szCs w:val="18"/>
        </w:rPr>
      </w:pPr>
      <w:r w:rsidRPr="00084F6A">
        <w:rPr>
          <w:rFonts w:ascii="Arial" w:hAnsi="Arial" w:cs="Arial"/>
          <w:b/>
          <w:i/>
          <w:sz w:val="18"/>
          <w:szCs w:val="18"/>
        </w:rPr>
        <w:t>Chuẩn mực và người thực hiện</w:t>
      </w:r>
    </w:p>
    <w:p w14:paraId="43D168F1" w14:textId="28B84798" w:rsidR="005776A1" w:rsidRPr="00084F6A" w:rsidRDefault="005776A1" w:rsidP="00E9077C">
      <w:pPr>
        <w:widowControl/>
        <w:kinsoku/>
        <w:autoSpaceDE w:val="0"/>
        <w:autoSpaceDN w:val="0"/>
        <w:adjustRightInd w:val="0"/>
        <w:spacing w:before="120" w:after="120"/>
        <w:jc w:val="both"/>
        <w:rPr>
          <w:rFonts w:ascii="Arial" w:hAnsi="Arial" w:cs="Arial"/>
          <w:bCs/>
          <w:i/>
          <w:iCs/>
          <w:noProof/>
          <w:spacing w:val="-6"/>
          <w:w w:val="105"/>
          <w:sz w:val="18"/>
          <w:szCs w:val="18"/>
        </w:rPr>
      </w:pPr>
      <w:r w:rsidRPr="00084F6A">
        <w:rPr>
          <w:rFonts w:ascii="Arial" w:hAnsi="Arial" w:cs="Arial"/>
          <w:bCs/>
          <w:noProof/>
          <w:spacing w:val="-6"/>
          <w:w w:val="105"/>
          <w:sz w:val="18"/>
          <w:szCs w:val="18"/>
        </w:rPr>
        <w:t xml:space="preserve">CMKiT số 600 (đoạn 19) yêu cầu: </w:t>
      </w:r>
      <w:r w:rsidR="00217DDF" w:rsidRPr="00084F6A">
        <w:rPr>
          <w:rFonts w:ascii="Arial" w:hAnsi="Arial" w:cs="Arial"/>
          <w:bCs/>
          <w:noProof/>
          <w:spacing w:val="-6"/>
          <w:w w:val="105"/>
          <w:sz w:val="18"/>
          <w:szCs w:val="18"/>
        </w:rPr>
        <w:t>“</w:t>
      </w:r>
      <w:r w:rsidRPr="00084F6A">
        <w:rPr>
          <w:rFonts w:ascii="Arial" w:hAnsi="Arial" w:cs="Arial"/>
          <w:bCs/>
          <w:i/>
          <w:iCs/>
          <w:noProof/>
          <w:spacing w:val="-6"/>
          <w:w w:val="105"/>
          <w:sz w:val="18"/>
          <w:szCs w:val="18"/>
        </w:rPr>
        <w:t>Nếu nhóm kiểm toán tập đoàn có dự định yêu cầu KTV đơn vị thành viên thực hiện kiểm toán hoặc soát xét thông tin tài chính hoặc BCTC của đơn vị thành viên, nhóm kiểm toán tập đoàn phải có hiểu biết về những vấn đề sau:</w:t>
      </w:r>
    </w:p>
    <w:p w14:paraId="53B3C77B" w14:textId="77777777" w:rsidR="005776A1" w:rsidRPr="00084F6A" w:rsidRDefault="005776A1" w:rsidP="00E9077C">
      <w:pPr>
        <w:pStyle w:val="ListParagraph"/>
        <w:widowControl/>
        <w:numPr>
          <w:ilvl w:val="0"/>
          <w:numId w:val="2"/>
        </w:numPr>
        <w:kinsoku/>
        <w:autoSpaceDE w:val="0"/>
        <w:autoSpaceDN w:val="0"/>
        <w:adjustRightInd w:val="0"/>
        <w:spacing w:before="120" w:after="120"/>
        <w:contextualSpacing w:val="0"/>
        <w:jc w:val="both"/>
        <w:rPr>
          <w:rFonts w:ascii="Arial" w:hAnsi="Arial" w:cs="Arial"/>
          <w:bCs/>
          <w:i/>
          <w:iCs/>
          <w:spacing w:val="-6"/>
          <w:w w:val="105"/>
          <w:sz w:val="18"/>
          <w:szCs w:val="18"/>
        </w:rPr>
      </w:pPr>
      <w:r w:rsidRPr="00084F6A">
        <w:rPr>
          <w:rFonts w:ascii="Arial" w:hAnsi="Arial" w:cs="Arial"/>
          <w:bCs/>
          <w:i/>
          <w:iCs/>
          <w:spacing w:val="-6"/>
          <w:w w:val="105"/>
          <w:sz w:val="18"/>
          <w:szCs w:val="18"/>
        </w:rPr>
        <w:t xml:space="preserve">Liệu </w:t>
      </w:r>
      <w:r w:rsidRPr="00084F6A">
        <w:rPr>
          <w:rFonts w:ascii="Arial" w:hAnsi="Arial" w:cs="Arial"/>
          <w:bCs/>
          <w:i/>
          <w:iCs/>
          <w:noProof/>
          <w:spacing w:val="-6"/>
          <w:w w:val="105"/>
          <w:sz w:val="18"/>
          <w:szCs w:val="18"/>
        </w:rPr>
        <w:t xml:space="preserve">KTV đơn vị thành viên có hiểu và tuân thủ chuẩn mực và các quy định về đạo đức nghề nghiệp liên quan đến kiểm toán tập đoàn và đặc biệt là có độc lập hay không;    </w:t>
      </w:r>
    </w:p>
    <w:p w14:paraId="32F8A309" w14:textId="77777777" w:rsidR="005776A1" w:rsidRPr="00084F6A" w:rsidRDefault="005776A1" w:rsidP="00E9077C">
      <w:pPr>
        <w:pStyle w:val="ListParagraph"/>
        <w:widowControl/>
        <w:numPr>
          <w:ilvl w:val="0"/>
          <w:numId w:val="2"/>
        </w:numPr>
        <w:kinsoku/>
        <w:autoSpaceDE w:val="0"/>
        <w:autoSpaceDN w:val="0"/>
        <w:adjustRightInd w:val="0"/>
        <w:spacing w:before="120" w:after="120"/>
        <w:contextualSpacing w:val="0"/>
        <w:jc w:val="both"/>
        <w:rPr>
          <w:rFonts w:ascii="Arial" w:hAnsi="Arial" w:cs="Arial"/>
          <w:bCs/>
          <w:i/>
          <w:iCs/>
          <w:spacing w:val="-6"/>
          <w:w w:val="105"/>
          <w:sz w:val="18"/>
          <w:szCs w:val="18"/>
        </w:rPr>
      </w:pPr>
      <w:r w:rsidRPr="00084F6A">
        <w:rPr>
          <w:rFonts w:ascii="Arial" w:hAnsi="Arial" w:cs="Arial"/>
          <w:bCs/>
          <w:i/>
          <w:iCs/>
          <w:noProof/>
          <w:spacing w:val="-6"/>
          <w:w w:val="105"/>
          <w:sz w:val="18"/>
          <w:szCs w:val="18"/>
        </w:rPr>
        <w:t>Năng lực chuyên môn của KTV đơn vị thành viên;</w:t>
      </w:r>
    </w:p>
    <w:p w14:paraId="07935296" w14:textId="77777777" w:rsidR="005776A1" w:rsidRPr="00084F6A" w:rsidRDefault="005776A1" w:rsidP="00E9077C">
      <w:pPr>
        <w:pStyle w:val="ListParagraph"/>
        <w:widowControl/>
        <w:numPr>
          <w:ilvl w:val="0"/>
          <w:numId w:val="2"/>
        </w:numPr>
        <w:kinsoku/>
        <w:autoSpaceDE w:val="0"/>
        <w:autoSpaceDN w:val="0"/>
        <w:adjustRightInd w:val="0"/>
        <w:spacing w:before="120" w:after="120"/>
        <w:contextualSpacing w:val="0"/>
        <w:jc w:val="both"/>
        <w:rPr>
          <w:rFonts w:ascii="Arial" w:hAnsi="Arial" w:cs="Arial"/>
          <w:bCs/>
          <w:i/>
          <w:iCs/>
          <w:spacing w:val="-6"/>
          <w:w w:val="105"/>
          <w:sz w:val="18"/>
          <w:szCs w:val="18"/>
        </w:rPr>
      </w:pPr>
      <w:r w:rsidRPr="00084F6A">
        <w:rPr>
          <w:rFonts w:ascii="Arial" w:hAnsi="Arial" w:cs="Arial"/>
          <w:bCs/>
          <w:i/>
          <w:iCs/>
          <w:noProof/>
          <w:spacing w:val="-6"/>
          <w:w w:val="105"/>
          <w:sz w:val="18"/>
          <w:szCs w:val="18"/>
        </w:rPr>
        <w:t xml:space="preserve">Liệu nhóm kiểm toán tập đoàn có thể tham gia vào công việc của KTV đơn vị thành viên ở mức độ cần thiết để thu thập đầy đủ bằng chứng kiểm toán thích hợp hay không; </w:t>
      </w:r>
    </w:p>
    <w:p w14:paraId="39D3EE74" w14:textId="564B70CA" w:rsidR="005776A1" w:rsidRPr="00084F6A" w:rsidRDefault="005776A1" w:rsidP="00E9077C">
      <w:pPr>
        <w:pStyle w:val="ListParagraph"/>
        <w:widowControl/>
        <w:numPr>
          <w:ilvl w:val="0"/>
          <w:numId w:val="2"/>
        </w:numPr>
        <w:kinsoku/>
        <w:autoSpaceDE w:val="0"/>
        <w:autoSpaceDN w:val="0"/>
        <w:adjustRightInd w:val="0"/>
        <w:spacing w:before="120" w:after="120"/>
        <w:contextualSpacing w:val="0"/>
        <w:jc w:val="both"/>
        <w:rPr>
          <w:rFonts w:ascii="Arial" w:hAnsi="Arial" w:cs="Arial"/>
          <w:sz w:val="18"/>
          <w:szCs w:val="18"/>
        </w:rPr>
      </w:pPr>
      <w:r w:rsidRPr="00084F6A">
        <w:rPr>
          <w:rFonts w:ascii="Arial" w:hAnsi="Arial" w:cs="Arial"/>
          <w:bCs/>
          <w:i/>
          <w:iCs/>
          <w:noProof/>
          <w:spacing w:val="-6"/>
          <w:w w:val="105"/>
          <w:sz w:val="18"/>
          <w:szCs w:val="18"/>
        </w:rPr>
        <w:t xml:space="preserve">Liệu KTV đơn vị thành viên có hoạt động trong môi trường pháp lý có giám </w:t>
      </w:r>
      <w:r w:rsidRPr="00084F6A">
        <w:rPr>
          <w:rFonts w:ascii="Arial" w:hAnsi="Arial" w:cs="Arial"/>
          <w:bCs/>
          <w:i/>
          <w:iCs/>
          <w:noProof/>
          <w:spacing w:val="-6"/>
          <w:w w:val="105"/>
          <w:sz w:val="18"/>
          <w:szCs w:val="18"/>
          <w:lang w:val="vi-VN"/>
        </w:rPr>
        <w:t>sát</w:t>
      </w:r>
      <w:r w:rsidRPr="00084F6A">
        <w:rPr>
          <w:rFonts w:ascii="Arial" w:hAnsi="Arial" w:cs="Arial"/>
          <w:bCs/>
          <w:i/>
          <w:iCs/>
          <w:noProof/>
          <w:spacing w:val="-6"/>
          <w:w w:val="105"/>
          <w:sz w:val="18"/>
          <w:szCs w:val="18"/>
        </w:rPr>
        <w:t xml:space="preserve"> tích cực</w:t>
      </w:r>
      <w:r w:rsidRPr="00084F6A">
        <w:rPr>
          <w:rFonts w:ascii="Arial" w:hAnsi="Arial" w:cs="Arial"/>
          <w:bCs/>
          <w:i/>
          <w:iCs/>
          <w:noProof/>
          <w:spacing w:val="-6"/>
          <w:w w:val="105"/>
          <w:sz w:val="18"/>
          <w:szCs w:val="18"/>
          <w:lang w:val="vi-VN"/>
        </w:rPr>
        <w:t xml:space="preserve"> </w:t>
      </w:r>
      <w:r w:rsidRPr="00084F6A">
        <w:rPr>
          <w:rFonts w:ascii="Arial" w:hAnsi="Arial" w:cs="Arial"/>
          <w:bCs/>
          <w:i/>
          <w:iCs/>
          <w:noProof/>
          <w:spacing w:val="-6"/>
          <w:w w:val="105"/>
          <w:sz w:val="18"/>
          <w:szCs w:val="18"/>
        </w:rPr>
        <w:t>KTV hay không.</w:t>
      </w:r>
      <w:r w:rsidR="00217DDF" w:rsidRPr="00084F6A">
        <w:rPr>
          <w:rFonts w:ascii="Arial" w:hAnsi="Arial" w:cs="Arial"/>
          <w:bCs/>
          <w:i/>
          <w:iCs/>
          <w:noProof/>
          <w:spacing w:val="-6"/>
          <w:w w:val="105"/>
          <w:sz w:val="18"/>
          <w:szCs w:val="18"/>
        </w:rPr>
        <w:t>”</w:t>
      </w:r>
    </w:p>
    <w:p w14:paraId="126FA731" w14:textId="2EB23CD2" w:rsidR="005776A1" w:rsidRPr="00084F6A" w:rsidRDefault="005776A1" w:rsidP="00E9077C">
      <w:pPr>
        <w:spacing w:before="120" w:after="120"/>
        <w:jc w:val="both"/>
        <w:rPr>
          <w:rFonts w:ascii="Arial" w:hAnsi="Arial" w:cs="Arial"/>
          <w:sz w:val="18"/>
          <w:szCs w:val="18"/>
        </w:rPr>
      </w:pPr>
      <w:r w:rsidRPr="00084F6A">
        <w:rPr>
          <w:rFonts w:ascii="Arial" w:hAnsi="Arial" w:cs="Arial"/>
          <w:sz w:val="18"/>
          <w:szCs w:val="18"/>
        </w:rPr>
        <w:t xml:space="preserve">Người thực hiện </w:t>
      </w:r>
      <w:r w:rsidR="00D553C7">
        <w:rPr>
          <w:rFonts w:ascii="Arial" w:hAnsi="Arial" w:cs="Arial"/>
          <w:sz w:val="18"/>
          <w:szCs w:val="18"/>
        </w:rPr>
        <w:t>M</w:t>
      </w:r>
      <w:r w:rsidRPr="00084F6A">
        <w:rPr>
          <w:rFonts w:ascii="Arial" w:hAnsi="Arial" w:cs="Arial"/>
          <w:sz w:val="18"/>
          <w:szCs w:val="18"/>
        </w:rPr>
        <w:t xml:space="preserve">ẫu này là </w:t>
      </w:r>
      <w:r w:rsidR="00BC74DD" w:rsidRPr="00084F6A">
        <w:rPr>
          <w:rFonts w:ascii="Arial" w:hAnsi="Arial" w:cs="Arial"/>
          <w:sz w:val="18"/>
          <w:szCs w:val="18"/>
        </w:rPr>
        <w:t>t</w:t>
      </w:r>
      <w:r w:rsidRPr="00084F6A">
        <w:rPr>
          <w:rFonts w:ascii="Arial" w:hAnsi="Arial" w:cs="Arial"/>
          <w:sz w:val="18"/>
          <w:szCs w:val="18"/>
        </w:rPr>
        <w:t xml:space="preserve">rưởng nhóm kiểm toán tập đoàn và người soát xét là </w:t>
      </w:r>
      <w:r w:rsidR="00BC74DD" w:rsidRPr="00084F6A">
        <w:rPr>
          <w:rFonts w:ascii="Arial" w:hAnsi="Arial" w:cs="Arial"/>
          <w:sz w:val="18"/>
          <w:szCs w:val="18"/>
        </w:rPr>
        <w:t>c</w:t>
      </w:r>
      <w:r w:rsidRPr="00084F6A">
        <w:rPr>
          <w:rFonts w:ascii="Arial" w:hAnsi="Arial" w:cs="Arial"/>
          <w:sz w:val="18"/>
          <w:szCs w:val="18"/>
        </w:rPr>
        <w:t>hủ nhiệm kiểm toán tập đoàn.</w:t>
      </w:r>
    </w:p>
    <w:p w14:paraId="606DCE7A" w14:textId="77777777" w:rsidR="005776A1" w:rsidRPr="00084F6A" w:rsidRDefault="005776A1" w:rsidP="00E9077C">
      <w:pPr>
        <w:spacing w:before="120" w:after="120"/>
        <w:jc w:val="both"/>
        <w:rPr>
          <w:rFonts w:ascii="Arial" w:hAnsi="Arial" w:cs="Arial"/>
          <w:b/>
          <w:i/>
          <w:sz w:val="18"/>
          <w:szCs w:val="18"/>
        </w:rPr>
      </w:pPr>
      <w:r w:rsidRPr="00084F6A">
        <w:rPr>
          <w:rFonts w:ascii="Arial" w:hAnsi="Arial" w:cs="Arial"/>
          <w:b/>
          <w:i/>
          <w:sz w:val="18"/>
          <w:szCs w:val="18"/>
        </w:rPr>
        <w:t>Thời điểm thực hiện</w:t>
      </w:r>
    </w:p>
    <w:p w14:paraId="6F9709B1" w14:textId="77777777" w:rsidR="005776A1" w:rsidRPr="00084F6A" w:rsidRDefault="005776A1" w:rsidP="00E9077C">
      <w:pPr>
        <w:spacing w:before="120" w:after="120"/>
        <w:jc w:val="both"/>
        <w:rPr>
          <w:rFonts w:ascii="Arial" w:eastAsia="Arial" w:hAnsi="Arial" w:cs="Arial"/>
          <w:sz w:val="18"/>
          <w:szCs w:val="18"/>
        </w:rPr>
      </w:pPr>
      <w:r w:rsidRPr="00084F6A">
        <w:rPr>
          <w:rFonts w:ascii="Arial" w:eastAsia="Arial" w:hAnsi="Arial" w:cs="Arial"/>
          <w:sz w:val="18"/>
          <w:szCs w:val="18"/>
        </w:rPr>
        <w:t>Mẫu này được thực hiện từ lúc bắt đầu HĐKiT, được hoàn thành và cập nhật dựa trên những thông tin thu thập được trong suốt cuộc kiểm toán.</w:t>
      </w:r>
    </w:p>
    <w:p w14:paraId="105BB04F" w14:textId="77777777" w:rsidR="005776A1" w:rsidRPr="00084F6A" w:rsidRDefault="005776A1" w:rsidP="00E9077C">
      <w:pPr>
        <w:spacing w:before="120" w:after="120"/>
        <w:rPr>
          <w:rFonts w:ascii="Arial" w:hAnsi="Arial" w:cs="Arial"/>
          <w:sz w:val="18"/>
          <w:szCs w:val="18"/>
        </w:rPr>
      </w:pPr>
      <w:r w:rsidRPr="00084F6A">
        <w:rPr>
          <w:rFonts w:ascii="Arial" w:eastAsia="Arial" w:hAnsi="Arial" w:cs="Arial"/>
          <w:b/>
          <w:i/>
          <w:sz w:val="18"/>
          <w:szCs w:val="18"/>
        </w:rPr>
        <w:t>Cách thực hiện</w:t>
      </w:r>
    </w:p>
    <w:p w14:paraId="2887747B" w14:textId="7748FC39" w:rsidR="005776A1" w:rsidRPr="00084F6A" w:rsidRDefault="005776A1" w:rsidP="00E9077C">
      <w:pPr>
        <w:spacing w:before="120" w:after="120"/>
        <w:jc w:val="both"/>
        <w:rPr>
          <w:rFonts w:ascii="Arial" w:hAnsi="Arial" w:cs="Arial"/>
          <w:sz w:val="18"/>
          <w:szCs w:val="18"/>
        </w:rPr>
      </w:pPr>
      <w:r w:rsidRPr="00084F6A">
        <w:rPr>
          <w:rFonts w:ascii="Arial" w:hAnsi="Arial" w:cs="Arial"/>
          <w:bCs/>
          <w:spacing w:val="-6"/>
          <w:w w:val="105"/>
          <w:sz w:val="18"/>
          <w:szCs w:val="18"/>
        </w:rPr>
        <w:t>Theo CMKiT số 600, đoạn A32:</w:t>
      </w:r>
      <w:r w:rsidRPr="00084F6A">
        <w:rPr>
          <w:rFonts w:ascii="Arial" w:hAnsi="Arial" w:cs="Arial"/>
          <w:noProof/>
          <w:spacing w:val="-6"/>
          <w:sz w:val="18"/>
          <w:szCs w:val="18"/>
        </w:rPr>
        <w:t xml:space="preserve"> Nhóm kiểm toán</w:t>
      </w:r>
      <w:r w:rsidRPr="00084F6A">
        <w:rPr>
          <w:rFonts w:ascii="Arial" w:hAnsi="Arial" w:cs="Arial"/>
          <w:noProof/>
          <w:spacing w:val="-6"/>
          <w:sz w:val="18"/>
          <w:szCs w:val="18"/>
          <w:lang w:val="vi-VN"/>
        </w:rPr>
        <w:t xml:space="preserve"> </w:t>
      </w:r>
      <w:r w:rsidRPr="00084F6A">
        <w:rPr>
          <w:rFonts w:ascii="Arial" w:hAnsi="Arial" w:cs="Arial"/>
          <w:noProof/>
          <w:spacing w:val="-6"/>
          <w:sz w:val="18"/>
          <w:szCs w:val="18"/>
        </w:rPr>
        <w:t xml:space="preserve">tập đoàn chỉ tìm hiểu về </w:t>
      </w:r>
      <w:r w:rsidRPr="00084F6A">
        <w:rPr>
          <w:rFonts w:ascii="Arial" w:hAnsi="Arial" w:cs="Arial"/>
          <w:bCs/>
          <w:noProof/>
          <w:spacing w:val="-6"/>
          <w:w w:val="105"/>
          <w:sz w:val="18"/>
          <w:szCs w:val="18"/>
        </w:rPr>
        <w:t xml:space="preserve">KTV đơn vị thành viên </w:t>
      </w:r>
      <w:r w:rsidRPr="00084F6A">
        <w:rPr>
          <w:rFonts w:ascii="Arial" w:hAnsi="Arial" w:cs="Arial"/>
          <w:noProof/>
          <w:spacing w:val="-6"/>
          <w:sz w:val="18"/>
          <w:szCs w:val="18"/>
        </w:rPr>
        <w:t xml:space="preserve">khi có dự định yêu cầu </w:t>
      </w:r>
      <w:r w:rsidRPr="00084F6A">
        <w:rPr>
          <w:rFonts w:ascii="Arial" w:hAnsi="Arial" w:cs="Arial"/>
          <w:bCs/>
          <w:noProof/>
          <w:spacing w:val="-6"/>
          <w:w w:val="105"/>
          <w:sz w:val="18"/>
          <w:szCs w:val="18"/>
        </w:rPr>
        <w:t>KTV đơn vị thành viên</w:t>
      </w:r>
      <w:r w:rsidRPr="00084F6A">
        <w:rPr>
          <w:rFonts w:ascii="Arial" w:hAnsi="Arial" w:cs="Arial"/>
          <w:noProof/>
          <w:spacing w:val="-6"/>
          <w:sz w:val="18"/>
          <w:szCs w:val="18"/>
        </w:rPr>
        <w:t xml:space="preserve"> thực hiện c</w:t>
      </w:r>
      <w:r w:rsidR="00EF78F4" w:rsidRPr="00084F6A">
        <w:rPr>
          <w:rFonts w:ascii="Arial" w:hAnsi="Arial" w:cs="Arial"/>
          <w:noProof/>
          <w:spacing w:val="-6"/>
          <w:sz w:val="18"/>
          <w:szCs w:val="18"/>
        </w:rPr>
        <w:t>á</w:t>
      </w:r>
      <w:r w:rsidRPr="00084F6A">
        <w:rPr>
          <w:rFonts w:ascii="Arial" w:hAnsi="Arial" w:cs="Arial"/>
          <w:noProof/>
          <w:spacing w:val="-6"/>
          <w:sz w:val="18"/>
          <w:szCs w:val="18"/>
        </w:rPr>
        <w:t xml:space="preserve">c công việc (kiểm toán hoặc soát xét) thông tin tài chính hoặc BCTC của đơn vị thành viên cho cuộc kiểm toán tập đoàn. Ví dụ, nhóm kiểm toán tập đoàn không cần phải tìm hiểu về </w:t>
      </w:r>
      <w:r w:rsidRPr="00084F6A">
        <w:rPr>
          <w:rFonts w:ascii="Arial" w:hAnsi="Arial" w:cs="Arial"/>
          <w:bCs/>
          <w:noProof/>
          <w:spacing w:val="-6"/>
          <w:w w:val="105"/>
          <w:sz w:val="18"/>
          <w:szCs w:val="18"/>
        </w:rPr>
        <w:t>KTV đơn vị thành viên</w:t>
      </w:r>
      <w:r w:rsidRPr="00084F6A">
        <w:rPr>
          <w:rFonts w:ascii="Arial" w:hAnsi="Arial" w:cs="Arial"/>
          <w:noProof/>
          <w:spacing w:val="-6"/>
          <w:sz w:val="18"/>
          <w:szCs w:val="18"/>
        </w:rPr>
        <w:t xml:space="preserve"> mà nhóm kiểm toán tập đoàn dự định chỉ thực hiện các thủ tục phân tích ở cấp độ tập đoàn.</w:t>
      </w:r>
    </w:p>
    <w:p w14:paraId="6F8C6BD8" w14:textId="06D40674" w:rsidR="005776A1" w:rsidRPr="00084F6A" w:rsidRDefault="005776A1" w:rsidP="00E9077C">
      <w:pPr>
        <w:spacing w:before="120" w:after="120"/>
        <w:jc w:val="both"/>
        <w:rPr>
          <w:rFonts w:ascii="Arial" w:hAnsi="Arial" w:cs="Arial"/>
          <w:noProof/>
          <w:spacing w:val="-6"/>
          <w:sz w:val="18"/>
          <w:szCs w:val="18"/>
        </w:rPr>
      </w:pPr>
      <w:r w:rsidRPr="00084F6A">
        <w:rPr>
          <w:rFonts w:ascii="Arial" w:hAnsi="Arial" w:cs="Arial"/>
          <w:bCs/>
          <w:spacing w:val="-6"/>
          <w:w w:val="105"/>
          <w:sz w:val="18"/>
          <w:szCs w:val="18"/>
        </w:rPr>
        <w:t>Theo CMKiT số 600, đoạn A33:</w:t>
      </w:r>
      <w:r w:rsidRPr="00084F6A">
        <w:rPr>
          <w:rFonts w:ascii="Arial" w:hAnsi="Arial" w:cs="Arial"/>
          <w:noProof/>
          <w:spacing w:val="-6"/>
          <w:sz w:val="18"/>
          <w:szCs w:val="18"/>
        </w:rPr>
        <w:t xml:space="preserve"> Nội dung, lịch trình và phạm vi của các thủ tục kiểm toán mà nhóm kiểm toán tập đoàn thực hiện để tìm hiểu về KTV đơn vị thành viên chịu ảnh hưởng bởi các yếu tố như kinh nghiệm hoặc hiểu biết trước đây về KTV đơn vị thành viên và mức độ mà nhóm kiểm toán tập đoàn và KTV đơn vị thành viên phải tuân theo các chính sách và thủ tục chung, ví dụ:</w:t>
      </w:r>
    </w:p>
    <w:p w14:paraId="79124383" w14:textId="77777777" w:rsidR="005776A1" w:rsidRPr="00084F6A" w:rsidRDefault="005776A1" w:rsidP="00E9077C">
      <w:pPr>
        <w:pStyle w:val="ListParagraph"/>
        <w:numPr>
          <w:ilvl w:val="0"/>
          <w:numId w:val="3"/>
        </w:numPr>
        <w:spacing w:before="120" w:after="120"/>
        <w:contextualSpacing w:val="0"/>
        <w:rPr>
          <w:rFonts w:ascii="Arial" w:hAnsi="Arial" w:cs="Arial"/>
          <w:noProof/>
          <w:sz w:val="18"/>
          <w:szCs w:val="18"/>
        </w:rPr>
      </w:pPr>
      <w:r w:rsidRPr="00084F6A">
        <w:rPr>
          <w:rFonts w:ascii="Arial" w:hAnsi="Arial" w:cs="Arial"/>
          <w:noProof/>
          <w:sz w:val="18"/>
          <w:szCs w:val="18"/>
        </w:rPr>
        <w:t>Liệu nhóm kiểm toán tập đoàn và KTV đơn vị thành viên có áp dụng chung các chính sách và thủ tục trong các công việc sau hay không:</w:t>
      </w:r>
    </w:p>
    <w:p w14:paraId="4CB4F725" w14:textId="77777777" w:rsidR="005776A1" w:rsidRPr="00084F6A" w:rsidRDefault="005776A1" w:rsidP="00D553C7">
      <w:pPr>
        <w:pStyle w:val="ListParagraph"/>
        <w:widowControl/>
        <w:numPr>
          <w:ilvl w:val="0"/>
          <w:numId w:val="6"/>
        </w:numPr>
        <w:kinsoku/>
        <w:autoSpaceDE w:val="0"/>
        <w:autoSpaceDN w:val="0"/>
        <w:adjustRightInd w:val="0"/>
        <w:spacing w:before="120" w:after="120"/>
        <w:ind w:left="990"/>
        <w:contextualSpacing w:val="0"/>
        <w:jc w:val="both"/>
        <w:rPr>
          <w:rFonts w:ascii="Arial" w:hAnsi="Arial" w:cs="Arial"/>
          <w:noProof/>
          <w:spacing w:val="-6"/>
          <w:sz w:val="18"/>
          <w:szCs w:val="18"/>
        </w:rPr>
      </w:pPr>
      <w:r w:rsidRPr="00084F6A">
        <w:rPr>
          <w:rFonts w:ascii="Arial" w:hAnsi="Arial" w:cs="Arial"/>
          <w:noProof/>
          <w:spacing w:val="-6"/>
          <w:sz w:val="18"/>
          <w:szCs w:val="18"/>
        </w:rPr>
        <w:t>Thực hiện kiểm toán (ví dụ, các phương pháp kiểm toán);</w:t>
      </w:r>
      <w:r w:rsidRPr="00084F6A">
        <w:rPr>
          <w:rFonts w:ascii="Arial" w:hAnsi="Arial" w:cs="Arial"/>
          <w:bCs/>
          <w:spacing w:val="-6"/>
          <w:w w:val="105"/>
          <w:sz w:val="18"/>
          <w:szCs w:val="18"/>
        </w:rPr>
        <w:t xml:space="preserve">                                                       </w:t>
      </w:r>
    </w:p>
    <w:p w14:paraId="557A1856" w14:textId="77777777" w:rsidR="005776A1" w:rsidRPr="00084F6A" w:rsidRDefault="005776A1" w:rsidP="00D553C7">
      <w:pPr>
        <w:pStyle w:val="ListParagraph"/>
        <w:widowControl/>
        <w:numPr>
          <w:ilvl w:val="0"/>
          <w:numId w:val="6"/>
        </w:numPr>
        <w:kinsoku/>
        <w:autoSpaceDE w:val="0"/>
        <w:autoSpaceDN w:val="0"/>
        <w:adjustRightInd w:val="0"/>
        <w:spacing w:before="120" w:after="120"/>
        <w:ind w:left="990"/>
        <w:contextualSpacing w:val="0"/>
        <w:jc w:val="both"/>
        <w:rPr>
          <w:rFonts w:ascii="Arial" w:hAnsi="Arial" w:cs="Arial"/>
          <w:noProof/>
          <w:spacing w:val="-6"/>
          <w:sz w:val="18"/>
          <w:szCs w:val="18"/>
        </w:rPr>
      </w:pPr>
      <w:r w:rsidRPr="00084F6A">
        <w:rPr>
          <w:rFonts w:ascii="Arial" w:hAnsi="Arial" w:cs="Arial"/>
          <w:bCs/>
          <w:spacing w:val="-6"/>
          <w:w w:val="105"/>
          <w:sz w:val="18"/>
          <w:szCs w:val="18"/>
        </w:rPr>
        <w:t>KSCL</w:t>
      </w:r>
      <w:r w:rsidRPr="00084F6A">
        <w:rPr>
          <w:rFonts w:ascii="Arial" w:hAnsi="Arial" w:cs="Arial"/>
          <w:noProof/>
          <w:spacing w:val="-6"/>
          <w:sz w:val="18"/>
          <w:szCs w:val="18"/>
        </w:rPr>
        <w:t xml:space="preserve"> chung;</w:t>
      </w:r>
    </w:p>
    <w:p w14:paraId="48048989" w14:textId="77777777" w:rsidR="005776A1" w:rsidRPr="00084F6A" w:rsidRDefault="005776A1" w:rsidP="00D553C7">
      <w:pPr>
        <w:pStyle w:val="ListParagraph"/>
        <w:numPr>
          <w:ilvl w:val="0"/>
          <w:numId w:val="6"/>
        </w:numPr>
        <w:spacing w:before="120" w:after="120"/>
        <w:ind w:left="990"/>
        <w:contextualSpacing w:val="0"/>
        <w:rPr>
          <w:rFonts w:ascii="Arial" w:hAnsi="Arial" w:cs="Arial"/>
          <w:sz w:val="18"/>
          <w:szCs w:val="18"/>
        </w:rPr>
      </w:pPr>
      <w:r w:rsidRPr="00084F6A">
        <w:rPr>
          <w:rFonts w:ascii="Arial" w:hAnsi="Arial" w:cs="Arial"/>
          <w:noProof/>
          <w:spacing w:val="-6"/>
          <w:sz w:val="18"/>
          <w:szCs w:val="18"/>
        </w:rPr>
        <w:t>Giám sát.</w:t>
      </w:r>
    </w:p>
    <w:p w14:paraId="711D34FE" w14:textId="77777777" w:rsidR="005776A1" w:rsidRPr="00084F6A" w:rsidRDefault="005776A1" w:rsidP="00E9077C">
      <w:pPr>
        <w:pStyle w:val="NormalWeb"/>
        <w:tabs>
          <w:tab w:val="left" w:pos="1056"/>
        </w:tabs>
        <w:spacing w:before="120" w:beforeAutospacing="0" w:after="120" w:afterAutospacing="0"/>
        <w:ind w:left="347"/>
        <w:rPr>
          <w:rFonts w:ascii="Arial" w:hAnsi="Arial" w:cs="Arial"/>
          <w:noProof/>
          <w:spacing w:val="-6"/>
          <w:sz w:val="18"/>
          <w:szCs w:val="18"/>
        </w:rPr>
      </w:pPr>
      <w:r w:rsidRPr="00084F6A">
        <w:rPr>
          <w:rFonts w:ascii="Arial" w:hAnsi="Arial" w:cs="Arial"/>
          <w:bCs/>
          <w:spacing w:val="-6"/>
          <w:w w:val="105"/>
          <w:sz w:val="18"/>
          <w:szCs w:val="18"/>
          <w:lang w:val="en-US"/>
        </w:rPr>
        <w:t xml:space="preserve">(2)  </w:t>
      </w:r>
      <w:r w:rsidRPr="00084F6A">
        <w:rPr>
          <w:rFonts w:ascii="Arial" w:hAnsi="Arial" w:cs="Arial"/>
          <w:noProof/>
          <w:spacing w:val="-6"/>
          <w:sz w:val="18"/>
          <w:szCs w:val="18"/>
        </w:rPr>
        <w:t>Tính nhất quán hoặc tương đồng của:</w:t>
      </w:r>
    </w:p>
    <w:p w14:paraId="0886E784" w14:textId="77777777" w:rsidR="005776A1" w:rsidRPr="00084F6A" w:rsidRDefault="005776A1" w:rsidP="00D553C7">
      <w:pPr>
        <w:pStyle w:val="ListParagraph"/>
        <w:widowControl/>
        <w:numPr>
          <w:ilvl w:val="1"/>
          <w:numId w:val="7"/>
        </w:numPr>
        <w:kinsoku/>
        <w:autoSpaceDE w:val="0"/>
        <w:autoSpaceDN w:val="0"/>
        <w:adjustRightInd w:val="0"/>
        <w:spacing w:before="120" w:after="120"/>
        <w:ind w:left="990"/>
        <w:contextualSpacing w:val="0"/>
        <w:jc w:val="both"/>
        <w:rPr>
          <w:rFonts w:ascii="Arial" w:hAnsi="Arial" w:cs="Arial"/>
          <w:noProof/>
          <w:spacing w:val="-6"/>
          <w:sz w:val="18"/>
          <w:szCs w:val="18"/>
          <w:lang w:val="vi-VN"/>
        </w:rPr>
      </w:pPr>
      <w:r w:rsidRPr="00084F6A">
        <w:rPr>
          <w:rFonts w:ascii="Arial" w:hAnsi="Arial" w:cs="Arial"/>
          <w:bCs/>
          <w:spacing w:val="-6"/>
          <w:w w:val="105"/>
          <w:sz w:val="18"/>
          <w:szCs w:val="18"/>
          <w:lang w:val="vi-VN"/>
        </w:rPr>
        <w:t xml:space="preserve">Pháp </w:t>
      </w:r>
      <w:r w:rsidRPr="00084F6A">
        <w:rPr>
          <w:rFonts w:ascii="Arial" w:hAnsi="Arial" w:cs="Arial"/>
          <w:noProof/>
          <w:spacing w:val="-6"/>
          <w:sz w:val="18"/>
          <w:szCs w:val="18"/>
          <w:lang w:val="vi-VN"/>
        </w:rPr>
        <w:t>luật và các quy định hoặc hệ thống pháp luật;</w:t>
      </w:r>
    </w:p>
    <w:p w14:paraId="3A6C7484" w14:textId="77777777" w:rsidR="005776A1" w:rsidRPr="00084F6A" w:rsidRDefault="005776A1" w:rsidP="00D553C7">
      <w:pPr>
        <w:pStyle w:val="ListParagraph"/>
        <w:widowControl/>
        <w:numPr>
          <w:ilvl w:val="1"/>
          <w:numId w:val="7"/>
        </w:numPr>
        <w:kinsoku/>
        <w:autoSpaceDE w:val="0"/>
        <w:autoSpaceDN w:val="0"/>
        <w:adjustRightInd w:val="0"/>
        <w:spacing w:before="120" w:after="120"/>
        <w:ind w:left="990"/>
        <w:contextualSpacing w:val="0"/>
        <w:jc w:val="both"/>
        <w:rPr>
          <w:rFonts w:ascii="Arial" w:hAnsi="Arial" w:cs="Arial"/>
          <w:noProof/>
          <w:spacing w:val="-6"/>
          <w:sz w:val="18"/>
          <w:szCs w:val="18"/>
          <w:lang w:val="vi-VN"/>
        </w:rPr>
      </w:pPr>
      <w:r w:rsidRPr="00084F6A">
        <w:rPr>
          <w:rFonts w:ascii="Arial" w:hAnsi="Arial" w:cs="Arial"/>
          <w:noProof/>
          <w:spacing w:val="-6"/>
          <w:sz w:val="18"/>
          <w:szCs w:val="18"/>
          <w:lang w:val="vi-VN"/>
        </w:rPr>
        <w:t>Giám sát nghề nghiệp, kỷ luật và đảm bảo chất lượng từ bên ngoài;</w:t>
      </w:r>
    </w:p>
    <w:p w14:paraId="6DBEC351" w14:textId="77777777" w:rsidR="005776A1" w:rsidRPr="00084F6A" w:rsidRDefault="005776A1" w:rsidP="00D553C7">
      <w:pPr>
        <w:pStyle w:val="ListParagraph"/>
        <w:widowControl/>
        <w:numPr>
          <w:ilvl w:val="1"/>
          <w:numId w:val="7"/>
        </w:numPr>
        <w:kinsoku/>
        <w:autoSpaceDE w:val="0"/>
        <w:autoSpaceDN w:val="0"/>
        <w:adjustRightInd w:val="0"/>
        <w:spacing w:before="120" w:after="120"/>
        <w:ind w:left="990"/>
        <w:contextualSpacing w:val="0"/>
        <w:jc w:val="both"/>
        <w:rPr>
          <w:rFonts w:ascii="Arial" w:hAnsi="Arial" w:cs="Arial"/>
          <w:bCs/>
          <w:spacing w:val="-6"/>
          <w:w w:val="105"/>
          <w:sz w:val="18"/>
          <w:szCs w:val="18"/>
          <w:lang w:val="vi-VN"/>
        </w:rPr>
      </w:pPr>
      <w:r w:rsidRPr="00084F6A">
        <w:rPr>
          <w:rFonts w:ascii="Arial" w:hAnsi="Arial" w:cs="Arial"/>
          <w:bCs/>
          <w:spacing w:val="-6"/>
          <w:w w:val="105"/>
          <w:sz w:val="18"/>
          <w:szCs w:val="18"/>
          <w:lang w:val="vi-VN"/>
        </w:rPr>
        <w:t>Giáo dục và đào tạo;</w:t>
      </w:r>
    </w:p>
    <w:p w14:paraId="4A57F2AF" w14:textId="77777777" w:rsidR="005776A1" w:rsidRPr="00084F6A" w:rsidRDefault="005776A1" w:rsidP="00D553C7">
      <w:pPr>
        <w:pStyle w:val="ListParagraph"/>
        <w:widowControl/>
        <w:numPr>
          <w:ilvl w:val="1"/>
          <w:numId w:val="7"/>
        </w:numPr>
        <w:kinsoku/>
        <w:autoSpaceDE w:val="0"/>
        <w:autoSpaceDN w:val="0"/>
        <w:adjustRightInd w:val="0"/>
        <w:spacing w:before="120" w:after="120"/>
        <w:ind w:left="990"/>
        <w:contextualSpacing w:val="0"/>
        <w:jc w:val="both"/>
        <w:rPr>
          <w:rFonts w:ascii="Arial" w:hAnsi="Arial" w:cs="Arial"/>
          <w:noProof/>
          <w:spacing w:val="-6"/>
          <w:sz w:val="18"/>
          <w:szCs w:val="18"/>
          <w:lang w:val="vi-VN"/>
        </w:rPr>
      </w:pPr>
      <w:r w:rsidRPr="00084F6A">
        <w:rPr>
          <w:rFonts w:ascii="Arial" w:hAnsi="Arial" w:cs="Arial"/>
          <w:noProof/>
          <w:spacing w:val="-6"/>
          <w:sz w:val="18"/>
          <w:szCs w:val="18"/>
          <w:lang w:val="vi-VN"/>
        </w:rPr>
        <w:t>Các tổ chức nghề nghiệp và chuẩn mực nghề nghiệp;</w:t>
      </w:r>
    </w:p>
    <w:p w14:paraId="2B0611F2" w14:textId="77777777" w:rsidR="005776A1" w:rsidRPr="00084F6A" w:rsidRDefault="005776A1" w:rsidP="00D553C7">
      <w:pPr>
        <w:pStyle w:val="ListParagraph"/>
        <w:widowControl/>
        <w:numPr>
          <w:ilvl w:val="1"/>
          <w:numId w:val="7"/>
        </w:numPr>
        <w:kinsoku/>
        <w:autoSpaceDE w:val="0"/>
        <w:autoSpaceDN w:val="0"/>
        <w:adjustRightInd w:val="0"/>
        <w:spacing w:before="120" w:after="120"/>
        <w:ind w:left="990"/>
        <w:contextualSpacing w:val="0"/>
        <w:jc w:val="both"/>
        <w:rPr>
          <w:rFonts w:ascii="Arial" w:hAnsi="Arial" w:cs="Arial"/>
          <w:sz w:val="18"/>
          <w:szCs w:val="18"/>
          <w:lang w:val="vi-VN"/>
        </w:rPr>
      </w:pPr>
      <w:r w:rsidRPr="00084F6A">
        <w:rPr>
          <w:rFonts w:ascii="Arial" w:hAnsi="Arial" w:cs="Arial"/>
          <w:bCs/>
          <w:spacing w:val="-6"/>
          <w:w w:val="105"/>
          <w:sz w:val="18"/>
          <w:szCs w:val="18"/>
          <w:lang w:val="vi-VN"/>
        </w:rPr>
        <w:t>Ngôn ngữ và văn hóa.</w:t>
      </w:r>
    </w:p>
    <w:p w14:paraId="35131D25" w14:textId="77777777" w:rsidR="005776A1" w:rsidRPr="00084F6A" w:rsidRDefault="005776A1" w:rsidP="00E9077C">
      <w:pPr>
        <w:widowControl/>
        <w:kinsoku/>
        <w:autoSpaceDE w:val="0"/>
        <w:autoSpaceDN w:val="0"/>
        <w:adjustRightInd w:val="0"/>
        <w:spacing w:before="120" w:after="120"/>
        <w:jc w:val="both"/>
        <w:rPr>
          <w:rFonts w:ascii="Arial" w:hAnsi="Arial" w:cs="Arial"/>
          <w:bCs/>
          <w:spacing w:val="-6"/>
          <w:w w:val="105"/>
          <w:sz w:val="18"/>
          <w:szCs w:val="18"/>
          <w:lang w:val="vi-VN"/>
        </w:rPr>
      </w:pPr>
      <w:r w:rsidRPr="00084F6A">
        <w:rPr>
          <w:rFonts w:ascii="Arial" w:hAnsi="Arial" w:cs="Arial"/>
          <w:bCs/>
          <w:spacing w:val="-6"/>
          <w:w w:val="105"/>
          <w:sz w:val="18"/>
          <w:szCs w:val="18"/>
          <w:lang w:val="vi-VN"/>
        </w:rPr>
        <w:t xml:space="preserve">Theo CMKiT số 600, đoạn A35, </w:t>
      </w:r>
      <w:r w:rsidRPr="00084F6A">
        <w:rPr>
          <w:rFonts w:ascii="Arial" w:hAnsi="Arial" w:cs="Arial"/>
          <w:noProof/>
          <w:spacing w:val="-6"/>
          <w:sz w:val="18"/>
          <w:szCs w:val="18"/>
          <w:lang w:val="vi-VN"/>
        </w:rPr>
        <w:t>nhóm kiểm toán tập đoàn có thể tìm hiểu về KTV đơn vị thành viên theo một số cách khác nhau. Ví dụ, trong năm đầu tiên có sự tham gia của KTV đơn vị thành viên, nhóm kiểm toán tập đoàn có thể:</w:t>
      </w:r>
    </w:p>
    <w:p w14:paraId="3951D63B" w14:textId="32957AAD" w:rsidR="005776A1" w:rsidRPr="00084F6A" w:rsidRDefault="005776A1" w:rsidP="00E9077C">
      <w:pPr>
        <w:widowControl/>
        <w:numPr>
          <w:ilvl w:val="0"/>
          <w:numId w:val="4"/>
        </w:numPr>
        <w:kinsoku/>
        <w:spacing w:before="120" w:after="120"/>
        <w:jc w:val="both"/>
        <w:rPr>
          <w:rFonts w:ascii="Arial" w:hAnsi="Arial" w:cs="Arial"/>
          <w:noProof/>
          <w:spacing w:val="-6"/>
          <w:sz w:val="18"/>
          <w:szCs w:val="18"/>
          <w:lang w:val="vi-VN" w:eastAsia="vi-VN"/>
        </w:rPr>
      </w:pPr>
      <w:r w:rsidRPr="00084F6A">
        <w:rPr>
          <w:rFonts w:ascii="Arial" w:hAnsi="Arial" w:cs="Arial"/>
          <w:noProof/>
          <w:spacing w:val="-6"/>
          <w:sz w:val="18"/>
          <w:szCs w:val="18"/>
          <w:lang w:val="vi-VN" w:eastAsia="vi-VN"/>
        </w:rPr>
        <w:t xml:space="preserve">Đánh giá kết quả của hệ thống giám sát KSCL khi nhóm kiểm toán tập đoàn và </w:t>
      </w:r>
      <w:r w:rsidRPr="00084F6A">
        <w:rPr>
          <w:rFonts w:ascii="Arial" w:hAnsi="Arial" w:cs="Arial"/>
          <w:noProof/>
          <w:spacing w:val="-6"/>
          <w:sz w:val="18"/>
          <w:szCs w:val="18"/>
          <w:lang w:val="vi-VN"/>
        </w:rPr>
        <w:t>KTV đơn vị thành viên</w:t>
      </w:r>
      <w:r w:rsidRPr="00084F6A">
        <w:rPr>
          <w:rFonts w:ascii="Arial" w:hAnsi="Arial" w:cs="Arial"/>
          <w:noProof/>
          <w:spacing w:val="-6"/>
          <w:sz w:val="18"/>
          <w:szCs w:val="18"/>
          <w:lang w:val="vi-VN" w:eastAsia="vi-VN"/>
        </w:rPr>
        <w:t xml:space="preserve"> cùng thuộc một DNKiT hoặc cùng mạng lưới, cùng hoạt động và tuân thủ các chính sách và thủ tục giám sát chung (theo quy định tại đoạn 54 Chuẩn mực VSQC1);</w:t>
      </w:r>
    </w:p>
    <w:p w14:paraId="13945B58" w14:textId="7B21B0BF" w:rsidR="005776A1" w:rsidRPr="00084F6A" w:rsidRDefault="005776A1" w:rsidP="00E9077C">
      <w:pPr>
        <w:widowControl/>
        <w:numPr>
          <w:ilvl w:val="0"/>
          <w:numId w:val="4"/>
        </w:numPr>
        <w:kinsoku/>
        <w:spacing w:before="120" w:after="120"/>
        <w:jc w:val="both"/>
        <w:rPr>
          <w:rFonts w:ascii="Arial" w:hAnsi="Arial" w:cs="Arial"/>
          <w:noProof/>
          <w:spacing w:val="-6"/>
          <w:sz w:val="18"/>
          <w:szCs w:val="18"/>
          <w:lang w:val="vi-VN" w:eastAsia="vi-VN"/>
        </w:rPr>
      </w:pPr>
      <w:r w:rsidRPr="00084F6A">
        <w:rPr>
          <w:rFonts w:ascii="Arial" w:hAnsi="Arial" w:cs="Arial"/>
          <w:noProof/>
          <w:spacing w:val="-6"/>
          <w:sz w:val="18"/>
          <w:szCs w:val="18"/>
          <w:lang w:val="vi-VN" w:eastAsia="vi-VN"/>
        </w:rPr>
        <w:t xml:space="preserve">Gặp và thảo luận với </w:t>
      </w:r>
      <w:r w:rsidRPr="00084F6A">
        <w:rPr>
          <w:rFonts w:ascii="Arial" w:hAnsi="Arial" w:cs="Arial"/>
          <w:noProof/>
          <w:spacing w:val="-6"/>
          <w:sz w:val="18"/>
          <w:szCs w:val="18"/>
          <w:lang w:val="vi-VN"/>
        </w:rPr>
        <w:t>KTV đơn vị thành viên</w:t>
      </w:r>
      <w:r w:rsidRPr="00084F6A">
        <w:rPr>
          <w:rFonts w:ascii="Arial" w:hAnsi="Arial" w:cs="Arial"/>
          <w:noProof/>
          <w:spacing w:val="-6"/>
          <w:sz w:val="18"/>
          <w:szCs w:val="18"/>
          <w:lang w:val="vi-VN" w:eastAsia="vi-VN"/>
        </w:rPr>
        <w:t xml:space="preserve"> về các vấn đề </w:t>
      </w:r>
      <w:r w:rsidR="00D553C7">
        <w:rPr>
          <w:rFonts w:ascii="Arial" w:hAnsi="Arial" w:cs="Arial"/>
          <w:noProof/>
          <w:spacing w:val="-6"/>
          <w:sz w:val="18"/>
          <w:szCs w:val="18"/>
          <w:lang w:eastAsia="vi-VN"/>
        </w:rPr>
        <w:t>quy định tại</w:t>
      </w:r>
      <w:r w:rsidRPr="00084F6A">
        <w:rPr>
          <w:rFonts w:ascii="Arial" w:hAnsi="Arial" w:cs="Arial"/>
          <w:noProof/>
          <w:spacing w:val="-6"/>
          <w:sz w:val="18"/>
          <w:szCs w:val="18"/>
          <w:lang w:val="vi-VN" w:eastAsia="vi-VN"/>
        </w:rPr>
        <w:t xml:space="preserve"> đoạn 19 (a) - (c) </w:t>
      </w:r>
      <w:r w:rsidR="00EF78F4" w:rsidRPr="00084F6A">
        <w:rPr>
          <w:rFonts w:ascii="Arial" w:hAnsi="Arial" w:cs="Arial"/>
          <w:bCs/>
          <w:spacing w:val="-6"/>
          <w:w w:val="105"/>
          <w:sz w:val="18"/>
          <w:szCs w:val="18"/>
          <w:lang w:val="vi-VN"/>
        </w:rPr>
        <w:t>CMKiT số 600</w:t>
      </w:r>
      <w:r w:rsidRPr="00084F6A">
        <w:rPr>
          <w:rFonts w:ascii="Arial" w:hAnsi="Arial" w:cs="Arial"/>
          <w:noProof/>
          <w:spacing w:val="-6"/>
          <w:sz w:val="18"/>
          <w:szCs w:val="18"/>
          <w:lang w:val="vi-VN" w:eastAsia="vi-VN"/>
        </w:rPr>
        <w:t>;</w:t>
      </w:r>
    </w:p>
    <w:p w14:paraId="3D810481" w14:textId="64A12DFC" w:rsidR="005776A1" w:rsidRPr="00084F6A" w:rsidRDefault="005776A1" w:rsidP="00E9077C">
      <w:pPr>
        <w:widowControl/>
        <w:numPr>
          <w:ilvl w:val="0"/>
          <w:numId w:val="4"/>
        </w:numPr>
        <w:kinsoku/>
        <w:spacing w:before="120" w:after="120"/>
        <w:jc w:val="both"/>
        <w:rPr>
          <w:rFonts w:ascii="Arial" w:hAnsi="Arial" w:cs="Arial"/>
          <w:noProof/>
          <w:spacing w:val="-6"/>
          <w:sz w:val="18"/>
          <w:szCs w:val="18"/>
          <w:lang w:val="vi-VN" w:eastAsia="vi-VN"/>
        </w:rPr>
      </w:pPr>
      <w:r w:rsidRPr="00084F6A">
        <w:rPr>
          <w:rFonts w:ascii="Arial" w:hAnsi="Arial" w:cs="Arial"/>
          <w:noProof/>
          <w:spacing w:val="-6"/>
          <w:sz w:val="18"/>
          <w:szCs w:val="18"/>
          <w:lang w:val="vi-VN" w:eastAsia="vi-VN"/>
        </w:rPr>
        <w:t xml:space="preserve">Yêu cầu </w:t>
      </w:r>
      <w:r w:rsidRPr="00084F6A">
        <w:rPr>
          <w:rFonts w:ascii="Arial" w:hAnsi="Arial" w:cs="Arial"/>
          <w:noProof/>
          <w:spacing w:val="-6"/>
          <w:sz w:val="18"/>
          <w:szCs w:val="18"/>
          <w:lang w:val="vi-VN"/>
        </w:rPr>
        <w:t xml:space="preserve">KTV đơn vị thành viên </w:t>
      </w:r>
      <w:r w:rsidRPr="00084F6A">
        <w:rPr>
          <w:rFonts w:ascii="Arial" w:hAnsi="Arial" w:cs="Arial"/>
          <w:noProof/>
          <w:spacing w:val="-6"/>
          <w:sz w:val="18"/>
          <w:szCs w:val="18"/>
          <w:lang w:val="vi-VN" w:eastAsia="vi-VN"/>
        </w:rPr>
        <w:t xml:space="preserve">xác nhận bằng văn bản các vấn đề </w:t>
      </w:r>
      <w:r w:rsidR="00D553C7">
        <w:rPr>
          <w:rFonts w:ascii="Arial" w:hAnsi="Arial" w:cs="Arial"/>
          <w:noProof/>
          <w:spacing w:val="-6"/>
          <w:sz w:val="18"/>
          <w:szCs w:val="18"/>
          <w:lang w:eastAsia="vi-VN"/>
        </w:rPr>
        <w:t>quy định</w:t>
      </w:r>
      <w:r w:rsidRPr="00084F6A">
        <w:rPr>
          <w:rFonts w:ascii="Arial" w:hAnsi="Arial" w:cs="Arial"/>
          <w:noProof/>
          <w:spacing w:val="-6"/>
          <w:sz w:val="18"/>
          <w:szCs w:val="18"/>
          <w:lang w:val="vi-VN" w:eastAsia="vi-VN"/>
        </w:rPr>
        <w:t xml:space="preserve"> tại đoạn 19 (a) - (c) </w:t>
      </w:r>
      <w:r w:rsidR="00EF78F4" w:rsidRPr="00084F6A">
        <w:rPr>
          <w:rFonts w:ascii="Arial" w:hAnsi="Arial" w:cs="Arial"/>
          <w:bCs/>
          <w:spacing w:val="-6"/>
          <w:w w:val="105"/>
          <w:sz w:val="18"/>
          <w:szCs w:val="18"/>
          <w:lang w:val="vi-VN"/>
        </w:rPr>
        <w:t>CMKiT số 600</w:t>
      </w:r>
      <w:r w:rsidRPr="00084F6A">
        <w:rPr>
          <w:rFonts w:ascii="Arial" w:hAnsi="Arial" w:cs="Arial"/>
          <w:noProof/>
          <w:spacing w:val="-6"/>
          <w:sz w:val="18"/>
          <w:szCs w:val="18"/>
          <w:lang w:val="vi-VN" w:eastAsia="vi-VN"/>
        </w:rPr>
        <w:t>;</w:t>
      </w:r>
    </w:p>
    <w:p w14:paraId="199691EC" w14:textId="3A903D21" w:rsidR="005776A1" w:rsidRPr="00084F6A" w:rsidRDefault="005776A1" w:rsidP="00E9077C">
      <w:pPr>
        <w:widowControl/>
        <w:numPr>
          <w:ilvl w:val="0"/>
          <w:numId w:val="4"/>
        </w:numPr>
        <w:kinsoku/>
        <w:spacing w:before="120" w:after="120"/>
        <w:jc w:val="both"/>
        <w:rPr>
          <w:rFonts w:ascii="Arial" w:hAnsi="Arial" w:cs="Arial"/>
          <w:noProof/>
          <w:spacing w:val="-6"/>
          <w:sz w:val="18"/>
          <w:szCs w:val="18"/>
          <w:lang w:val="vi-VN" w:eastAsia="vi-VN"/>
        </w:rPr>
      </w:pPr>
      <w:r w:rsidRPr="00084F6A">
        <w:rPr>
          <w:rFonts w:ascii="Arial" w:hAnsi="Arial" w:cs="Arial"/>
          <w:noProof/>
          <w:spacing w:val="-6"/>
          <w:sz w:val="18"/>
          <w:szCs w:val="18"/>
          <w:lang w:val="vi-VN" w:eastAsia="vi-VN"/>
        </w:rPr>
        <w:t xml:space="preserve">Yêu cầu </w:t>
      </w:r>
      <w:r w:rsidRPr="00084F6A">
        <w:rPr>
          <w:rFonts w:ascii="Arial" w:hAnsi="Arial" w:cs="Arial"/>
          <w:noProof/>
          <w:spacing w:val="-6"/>
          <w:sz w:val="18"/>
          <w:szCs w:val="18"/>
          <w:lang w:val="vi-VN"/>
        </w:rPr>
        <w:t>KTV đơn vị thành viên</w:t>
      </w:r>
      <w:r w:rsidRPr="00084F6A">
        <w:rPr>
          <w:rFonts w:ascii="Arial" w:hAnsi="Arial" w:cs="Arial"/>
          <w:noProof/>
          <w:spacing w:val="-6"/>
          <w:sz w:val="18"/>
          <w:szCs w:val="18"/>
          <w:lang w:val="vi-VN" w:eastAsia="vi-VN"/>
        </w:rPr>
        <w:t xml:space="preserve"> trả lời các câu hỏi về các vấn đề quy định tại đoạn 19 (a) - (c) </w:t>
      </w:r>
      <w:r w:rsidR="00EF78F4" w:rsidRPr="00084F6A">
        <w:rPr>
          <w:rFonts w:ascii="Arial" w:hAnsi="Arial" w:cs="Arial"/>
          <w:bCs/>
          <w:spacing w:val="-6"/>
          <w:w w:val="105"/>
          <w:sz w:val="18"/>
          <w:szCs w:val="18"/>
          <w:lang w:val="vi-VN"/>
        </w:rPr>
        <w:t>CMKiT số 600</w:t>
      </w:r>
      <w:r w:rsidRPr="00084F6A">
        <w:rPr>
          <w:rFonts w:ascii="Arial" w:hAnsi="Arial" w:cs="Arial"/>
          <w:noProof/>
          <w:spacing w:val="-6"/>
          <w:sz w:val="18"/>
          <w:szCs w:val="18"/>
          <w:lang w:val="vi-VN" w:eastAsia="vi-VN"/>
        </w:rPr>
        <w:t>;</w:t>
      </w:r>
    </w:p>
    <w:p w14:paraId="4068C208" w14:textId="77777777" w:rsidR="005776A1" w:rsidRPr="00084F6A" w:rsidRDefault="005776A1" w:rsidP="00E9077C">
      <w:pPr>
        <w:widowControl/>
        <w:numPr>
          <w:ilvl w:val="0"/>
          <w:numId w:val="4"/>
        </w:numPr>
        <w:kinsoku/>
        <w:spacing w:before="120" w:after="120"/>
        <w:jc w:val="both"/>
        <w:rPr>
          <w:rFonts w:ascii="Arial" w:hAnsi="Arial" w:cs="Arial"/>
          <w:noProof/>
          <w:spacing w:val="-6"/>
          <w:sz w:val="18"/>
          <w:szCs w:val="18"/>
          <w:lang w:val="vi-VN" w:eastAsia="vi-VN"/>
        </w:rPr>
      </w:pPr>
      <w:r w:rsidRPr="00084F6A">
        <w:rPr>
          <w:rFonts w:ascii="Arial" w:hAnsi="Arial" w:cs="Arial"/>
          <w:noProof/>
          <w:spacing w:val="-6"/>
          <w:sz w:val="18"/>
          <w:szCs w:val="18"/>
          <w:lang w:val="vi-VN" w:eastAsia="vi-VN"/>
        </w:rPr>
        <w:t xml:space="preserve">Trao đổi với các đồng nghiệp trong DNKiT của thành viên BGĐ phụ trách tổng thể cuộc kiểm toán tập đoàn về </w:t>
      </w:r>
      <w:r w:rsidRPr="00084F6A">
        <w:rPr>
          <w:rFonts w:ascii="Arial" w:hAnsi="Arial" w:cs="Arial"/>
          <w:noProof/>
          <w:spacing w:val="-6"/>
          <w:sz w:val="18"/>
          <w:szCs w:val="18"/>
          <w:lang w:val="vi-VN"/>
        </w:rPr>
        <w:t>KTV đơn vị thành viên</w:t>
      </w:r>
      <w:r w:rsidRPr="00084F6A">
        <w:rPr>
          <w:rFonts w:ascii="Arial" w:hAnsi="Arial" w:cs="Arial"/>
          <w:noProof/>
          <w:spacing w:val="-6"/>
          <w:sz w:val="18"/>
          <w:szCs w:val="18"/>
          <w:lang w:val="vi-VN" w:eastAsia="vi-VN"/>
        </w:rPr>
        <w:t xml:space="preserve"> hoặc với bên thứ ba đáng tin cậy có hiểu biết về </w:t>
      </w:r>
      <w:r w:rsidRPr="00084F6A">
        <w:rPr>
          <w:rFonts w:ascii="Arial" w:hAnsi="Arial" w:cs="Arial"/>
          <w:noProof/>
          <w:spacing w:val="-6"/>
          <w:sz w:val="18"/>
          <w:szCs w:val="18"/>
          <w:lang w:val="vi-VN"/>
        </w:rPr>
        <w:t>KTV đơn vị thành viên</w:t>
      </w:r>
      <w:r w:rsidRPr="00084F6A">
        <w:rPr>
          <w:rFonts w:ascii="Arial" w:hAnsi="Arial" w:cs="Arial"/>
          <w:noProof/>
          <w:spacing w:val="-6"/>
          <w:sz w:val="18"/>
          <w:szCs w:val="18"/>
          <w:lang w:val="vi-VN" w:eastAsia="vi-VN"/>
        </w:rPr>
        <w:t>; hoặc</w:t>
      </w:r>
    </w:p>
    <w:p w14:paraId="0DE888B2" w14:textId="77777777" w:rsidR="005776A1" w:rsidRPr="00084F6A" w:rsidRDefault="005776A1" w:rsidP="00E9077C">
      <w:pPr>
        <w:widowControl/>
        <w:numPr>
          <w:ilvl w:val="0"/>
          <w:numId w:val="4"/>
        </w:numPr>
        <w:kinsoku/>
        <w:spacing w:before="120" w:after="120"/>
        <w:jc w:val="both"/>
        <w:rPr>
          <w:rFonts w:ascii="Arial" w:hAnsi="Arial" w:cs="Arial"/>
          <w:noProof/>
          <w:spacing w:val="-6"/>
          <w:sz w:val="18"/>
          <w:szCs w:val="18"/>
          <w:lang w:val="vi-VN" w:eastAsia="vi-VN"/>
        </w:rPr>
      </w:pPr>
      <w:r w:rsidRPr="00084F6A">
        <w:rPr>
          <w:rFonts w:ascii="Arial" w:hAnsi="Arial" w:cs="Arial"/>
          <w:noProof/>
          <w:spacing w:val="-6"/>
          <w:sz w:val="18"/>
          <w:szCs w:val="18"/>
          <w:lang w:val="vi-VN" w:eastAsia="vi-VN"/>
        </w:rPr>
        <w:t xml:space="preserve">Thu thập xác nhận của (các) tổ chức nghề nghiệp mà </w:t>
      </w:r>
      <w:r w:rsidRPr="00084F6A">
        <w:rPr>
          <w:rFonts w:ascii="Arial" w:hAnsi="Arial" w:cs="Arial"/>
          <w:noProof/>
          <w:spacing w:val="-6"/>
          <w:sz w:val="18"/>
          <w:szCs w:val="18"/>
          <w:lang w:val="vi-VN"/>
        </w:rPr>
        <w:t>KTV đơn vị thành viên</w:t>
      </w:r>
      <w:r w:rsidRPr="00084F6A">
        <w:rPr>
          <w:rFonts w:ascii="Arial" w:hAnsi="Arial" w:cs="Arial"/>
          <w:noProof/>
          <w:spacing w:val="-6"/>
          <w:sz w:val="18"/>
          <w:szCs w:val="18"/>
          <w:lang w:val="vi-VN" w:eastAsia="vi-VN"/>
        </w:rPr>
        <w:t xml:space="preserve"> là hội viên hoặc các cơ quan có thẩm quyền nơi cấp giấy chứng nhận đăng ký hành nghề cho </w:t>
      </w:r>
      <w:r w:rsidRPr="00084F6A">
        <w:rPr>
          <w:rFonts w:ascii="Arial" w:hAnsi="Arial" w:cs="Arial"/>
          <w:noProof/>
          <w:spacing w:val="-6"/>
          <w:sz w:val="18"/>
          <w:szCs w:val="18"/>
          <w:lang w:val="vi-VN"/>
        </w:rPr>
        <w:t xml:space="preserve">KTV đơn vị thành viên </w:t>
      </w:r>
      <w:r w:rsidRPr="00084F6A">
        <w:rPr>
          <w:rFonts w:ascii="Arial" w:hAnsi="Arial" w:cs="Arial"/>
          <w:noProof/>
          <w:spacing w:val="-6"/>
          <w:sz w:val="18"/>
          <w:szCs w:val="18"/>
          <w:lang w:val="vi-VN" w:eastAsia="vi-VN"/>
        </w:rPr>
        <w:t>hoặc các bên thứ ba khác.</w:t>
      </w:r>
    </w:p>
    <w:p w14:paraId="2CD0DBB3" w14:textId="77777777" w:rsidR="005776A1" w:rsidRPr="00084F6A" w:rsidRDefault="005776A1" w:rsidP="00E9077C">
      <w:pPr>
        <w:spacing w:before="120" w:after="120"/>
        <w:ind w:right="-18"/>
        <w:jc w:val="both"/>
        <w:rPr>
          <w:rFonts w:ascii="Arial" w:hAnsi="Arial" w:cs="Arial"/>
          <w:bCs/>
          <w:spacing w:val="-6"/>
          <w:w w:val="105"/>
          <w:sz w:val="18"/>
          <w:szCs w:val="18"/>
          <w:lang w:val="vi-VN"/>
        </w:rPr>
      </w:pPr>
      <w:r w:rsidRPr="00084F6A">
        <w:rPr>
          <w:rFonts w:ascii="Arial" w:hAnsi="Arial" w:cs="Arial"/>
          <w:noProof/>
          <w:spacing w:val="-6"/>
          <w:sz w:val="18"/>
          <w:szCs w:val="18"/>
          <w:lang w:val="vi-VN"/>
        </w:rPr>
        <w:t>Một phương pháp để thu thập thông tin này là thông qua việc soát xét lý lịch về nghề nghiệp của KTV đơn vị thành viên</w:t>
      </w:r>
      <w:r w:rsidRPr="00084F6A">
        <w:rPr>
          <w:rFonts w:ascii="Arial" w:hAnsi="Arial" w:cs="Arial"/>
          <w:noProof/>
          <w:spacing w:val="-6"/>
          <w:sz w:val="18"/>
          <w:szCs w:val="18"/>
          <w:lang w:val="vi-VN" w:eastAsia="vi-VN"/>
        </w:rPr>
        <w:t xml:space="preserve"> </w:t>
      </w:r>
      <w:r w:rsidRPr="00084F6A">
        <w:rPr>
          <w:rFonts w:ascii="Arial" w:hAnsi="Arial" w:cs="Arial"/>
          <w:noProof/>
          <w:spacing w:val="-6"/>
          <w:sz w:val="18"/>
          <w:szCs w:val="18"/>
          <w:lang w:val="vi-VN"/>
        </w:rPr>
        <w:t>(ví dụ, chi tiết về các hợp đồng và ngành nghề mà KTV đơn vị thành viên đã tham gia).</w:t>
      </w:r>
    </w:p>
    <w:p w14:paraId="63891CFE" w14:textId="50D19B9B" w:rsidR="005776A1" w:rsidRPr="00084F6A" w:rsidRDefault="005776A1" w:rsidP="00E9077C">
      <w:pPr>
        <w:spacing w:before="120" w:after="120"/>
        <w:ind w:right="-18"/>
        <w:jc w:val="both"/>
        <w:rPr>
          <w:rFonts w:ascii="Arial" w:hAnsi="Arial" w:cs="Arial"/>
          <w:bCs/>
          <w:spacing w:val="-6"/>
          <w:w w:val="105"/>
          <w:sz w:val="18"/>
          <w:szCs w:val="18"/>
          <w:lang w:val="vi-VN"/>
        </w:rPr>
      </w:pPr>
      <w:r w:rsidRPr="00084F6A">
        <w:rPr>
          <w:rFonts w:ascii="Arial" w:hAnsi="Arial" w:cs="Arial"/>
          <w:noProof/>
          <w:spacing w:val="-6"/>
          <w:sz w:val="18"/>
          <w:szCs w:val="18"/>
          <w:lang w:val="vi-VN"/>
        </w:rPr>
        <w:t xml:space="preserve">Trong những năm tiếp theo, việc tìm hiểu về KTV đơn vị thành viên có thể dựa trên kinh nghiệm trước đó của nhóm kiểm toán tập đoàn với KTV đơn vị thành viên. Nhóm kiểm toán tập đoàn có thể đề nghị KTV đơn vị thành viên xác nhận liệu có thay đổi gì liên quan đến các vấn đề nêu </w:t>
      </w:r>
      <w:r w:rsidR="00D553C7">
        <w:rPr>
          <w:rFonts w:ascii="Arial" w:hAnsi="Arial" w:cs="Arial"/>
          <w:noProof/>
          <w:spacing w:val="-6"/>
          <w:sz w:val="18"/>
          <w:szCs w:val="18"/>
        </w:rPr>
        <w:t>tại</w:t>
      </w:r>
      <w:r w:rsidRPr="00084F6A">
        <w:rPr>
          <w:rFonts w:ascii="Arial" w:hAnsi="Arial" w:cs="Arial"/>
          <w:noProof/>
          <w:spacing w:val="-6"/>
          <w:sz w:val="18"/>
          <w:szCs w:val="18"/>
          <w:lang w:val="vi-VN"/>
        </w:rPr>
        <w:t xml:space="preserve"> đoạn 19 (a) - (c) CMKiT số 600 so với năm trước hay không</w:t>
      </w:r>
      <w:r w:rsidRPr="00084F6A">
        <w:rPr>
          <w:rFonts w:ascii="Arial" w:hAnsi="Arial" w:cs="Arial"/>
          <w:bCs/>
          <w:spacing w:val="-6"/>
          <w:w w:val="105"/>
          <w:sz w:val="18"/>
          <w:szCs w:val="18"/>
          <w:lang w:val="vi-VN"/>
        </w:rPr>
        <w:t>.</w:t>
      </w:r>
    </w:p>
    <w:p w14:paraId="1E2A3A9B" w14:textId="4A85F653" w:rsidR="005776A1" w:rsidRPr="00084F6A" w:rsidRDefault="005776A1" w:rsidP="00E9077C">
      <w:pPr>
        <w:spacing w:before="120" w:after="120"/>
        <w:ind w:right="-18"/>
        <w:jc w:val="both"/>
        <w:rPr>
          <w:rFonts w:ascii="Arial" w:hAnsi="Arial" w:cs="Arial"/>
          <w:b/>
          <w:bCs/>
          <w:spacing w:val="-6"/>
          <w:w w:val="105"/>
          <w:sz w:val="18"/>
          <w:szCs w:val="18"/>
          <w:lang w:val="vi-VN"/>
        </w:rPr>
      </w:pPr>
      <w:r w:rsidRPr="00084F6A">
        <w:rPr>
          <w:rFonts w:ascii="Arial" w:hAnsi="Arial" w:cs="Arial"/>
          <w:bCs/>
          <w:spacing w:val="-6"/>
          <w:w w:val="105"/>
          <w:sz w:val="18"/>
          <w:szCs w:val="18"/>
          <w:lang w:val="vi-VN"/>
        </w:rPr>
        <w:lastRenderedPageBreak/>
        <w:t>Tìm hiểu về việc KTV đơn vị thành viên tuân thủ Chuẩn mực đạo đức nghề nghiệp liên quan đến cuộc kiểm toán tập đoàn và năng lực chuyên môn của KTV đơn vị thành viên như sau:</w:t>
      </w:r>
    </w:p>
    <w:p w14:paraId="55170939" w14:textId="77777777" w:rsidR="005776A1" w:rsidRPr="00084F6A" w:rsidRDefault="005776A1" w:rsidP="00E9077C">
      <w:pPr>
        <w:pStyle w:val="ListParagraph"/>
        <w:numPr>
          <w:ilvl w:val="0"/>
          <w:numId w:val="1"/>
        </w:numPr>
        <w:spacing w:before="120" w:after="120"/>
        <w:ind w:right="-18"/>
        <w:contextualSpacing w:val="0"/>
        <w:rPr>
          <w:rFonts w:ascii="Arial" w:hAnsi="Arial" w:cs="Arial"/>
          <w:b/>
          <w:bCs/>
          <w:spacing w:val="-6"/>
          <w:w w:val="105"/>
          <w:sz w:val="18"/>
          <w:szCs w:val="18"/>
          <w:lang w:val="vi-VN"/>
        </w:rPr>
      </w:pPr>
      <w:r w:rsidRPr="00084F6A">
        <w:rPr>
          <w:rFonts w:ascii="Arial" w:hAnsi="Arial" w:cs="Arial"/>
          <w:b/>
          <w:bCs/>
          <w:spacing w:val="-6"/>
          <w:w w:val="105"/>
          <w:sz w:val="18"/>
          <w:szCs w:val="18"/>
          <w:lang w:val="vi-VN"/>
        </w:rPr>
        <w:t xml:space="preserve">CHUẨN MỰC VÀ CÁC </w:t>
      </w:r>
      <w:r w:rsidRPr="00084F6A">
        <w:rPr>
          <w:rFonts w:ascii="Arial" w:hAnsi="Arial" w:cs="Arial"/>
          <w:b/>
          <w:bCs/>
          <w:noProof/>
          <w:spacing w:val="-6"/>
          <w:w w:val="105"/>
          <w:sz w:val="18"/>
          <w:szCs w:val="18"/>
          <w:lang w:val="vi-VN"/>
        </w:rPr>
        <w:t>QUY ĐỊNH VỀ ĐẠO ĐỨC NGHỀ NGHIỆP CÓ LIÊN QUAN ĐẾN KIỂM TOÁN TẬP ĐOÀN</w:t>
      </w:r>
    </w:p>
    <w:p w14:paraId="6FC9C365" w14:textId="77777777" w:rsidR="005776A1" w:rsidRPr="00084F6A" w:rsidRDefault="005776A1" w:rsidP="00E9077C">
      <w:pPr>
        <w:widowControl/>
        <w:kinsoku/>
        <w:autoSpaceDE w:val="0"/>
        <w:autoSpaceDN w:val="0"/>
        <w:adjustRightInd w:val="0"/>
        <w:spacing w:before="120" w:after="120"/>
        <w:jc w:val="both"/>
        <w:rPr>
          <w:rFonts w:ascii="Arial" w:hAnsi="Arial" w:cs="Arial"/>
          <w:bCs/>
          <w:spacing w:val="-6"/>
          <w:w w:val="105"/>
          <w:sz w:val="18"/>
          <w:szCs w:val="18"/>
          <w:lang w:val="vi-VN"/>
        </w:rPr>
      </w:pPr>
      <w:r w:rsidRPr="00084F6A">
        <w:rPr>
          <w:rFonts w:ascii="Arial" w:hAnsi="Arial" w:cs="Arial"/>
          <w:bCs/>
          <w:spacing w:val="-6"/>
          <w:w w:val="105"/>
          <w:sz w:val="18"/>
          <w:szCs w:val="18"/>
          <w:lang w:val="vi-VN"/>
        </w:rPr>
        <w:t>Theo CMKiT số 600, đoạn A37,</w:t>
      </w:r>
      <w:r w:rsidRPr="00084F6A">
        <w:rPr>
          <w:rFonts w:ascii="Arial" w:hAnsi="Arial" w:cs="Arial"/>
          <w:noProof/>
          <w:spacing w:val="-6"/>
          <w:sz w:val="18"/>
          <w:szCs w:val="18"/>
          <w:lang w:val="vi-VN"/>
        </w:rPr>
        <w:t xml:space="preserve"> khi thực hiện kiểm toán hoặc soát xét về thông tin tài chính hoặc BCTC của một đơn vị thành viên cho mục đích kiểm toán tập đoàn, KTV đơn vị thành viên phải tuân thủ chuẩn mực và các quy định về đạo đức nghề nghiệp có liên quan đến kiểm toán tập đoàn. Chuẩn mực và các quy định về đạo đức nghề nghiệp đó có thể khác biệt hoặc có bổ sung thêm so với Chuẩn mực và các quy định áp dụng cho KTV đơn vị thành viên khi thực hiện kiểm toán theo luật định. Vì thế, nhóm kiểm toán tập đoàn có thể tìm hiểu liệu KTV đơn vị thành viên có hiểu và tuân thủ đầy đủ chuẩn mực và các quy định về đạo đức nghề nghiệp liên quan đến kiểm toán tập đoàn để hoàn thành trách nhiệm của mình trong cuộc kiểm toán tập đoàn hay không.</w:t>
      </w:r>
    </w:p>
    <w:p w14:paraId="2A59E4EA" w14:textId="77777777" w:rsidR="005776A1" w:rsidRPr="00084F6A" w:rsidRDefault="005776A1" w:rsidP="00E9077C">
      <w:pPr>
        <w:widowControl/>
        <w:kinsoku/>
        <w:autoSpaceDE w:val="0"/>
        <w:autoSpaceDN w:val="0"/>
        <w:adjustRightInd w:val="0"/>
        <w:spacing w:before="120" w:after="120"/>
        <w:jc w:val="both"/>
        <w:rPr>
          <w:rFonts w:ascii="Arial" w:hAnsi="Arial" w:cs="Arial"/>
          <w:bCs/>
          <w:spacing w:val="-6"/>
          <w:w w:val="105"/>
          <w:sz w:val="18"/>
          <w:szCs w:val="18"/>
          <w:lang w:val="vi-VN"/>
        </w:rPr>
      </w:pPr>
      <w:r w:rsidRPr="00084F6A">
        <w:rPr>
          <w:rFonts w:ascii="Arial" w:hAnsi="Arial" w:cs="Arial"/>
          <w:noProof/>
          <w:spacing w:val="-6"/>
          <w:sz w:val="18"/>
          <w:szCs w:val="18"/>
          <w:lang w:val="vi-VN"/>
        </w:rPr>
        <w:t>Theo CMKiT số 600, đoạn A36, khi có các cơ quan giám sát độc lập được thành lập để giám sát hoạt động kiểm toán và giám sát chất lượng kiểm toán, hiểu biết về môi trường pháp lý có thể giúp nhóm kiểm toán tập đoàn đánh giá tính độc lập và năng lực chuyên môn của KTV đơn vị thành viên. Nhóm kiểm toán tập đoàn có thể thu thập thông tin về môi trường pháp lý từ KTV đơn vị thành viên hoặc từ các cơ quan giám sát độc lập.</w:t>
      </w:r>
    </w:p>
    <w:p w14:paraId="55AFBC26" w14:textId="77777777" w:rsidR="005776A1" w:rsidRPr="00084F6A" w:rsidRDefault="005776A1" w:rsidP="00E9077C">
      <w:pPr>
        <w:pStyle w:val="ListParagraph"/>
        <w:numPr>
          <w:ilvl w:val="0"/>
          <w:numId w:val="1"/>
        </w:numPr>
        <w:spacing w:before="120" w:after="120"/>
        <w:ind w:right="-18"/>
        <w:contextualSpacing w:val="0"/>
        <w:rPr>
          <w:rFonts w:ascii="Arial" w:hAnsi="Arial" w:cs="Arial"/>
          <w:b/>
          <w:bCs/>
          <w:spacing w:val="-6"/>
          <w:w w:val="105"/>
          <w:sz w:val="18"/>
          <w:szCs w:val="18"/>
          <w:lang w:val="vi-VN"/>
        </w:rPr>
      </w:pPr>
      <w:r w:rsidRPr="00084F6A">
        <w:rPr>
          <w:rFonts w:ascii="Arial" w:hAnsi="Arial" w:cs="Arial"/>
          <w:b/>
          <w:bCs/>
          <w:caps/>
          <w:spacing w:val="-6"/>
          <w:w w:val="105"/>
          <w:sz w:val="18"/>
          <w:szCs w:val="18"/>
          <w:lang w:val="vi-VN"/>
        </w:rPr>
        <w:t xml:space="preserve">NĂNG LỰC CHUYÊN MÔN CỦA KTV Đơn vị thành viên </w:t>
      </w:r>
    </w:p>
    <w:p w14:paraId="51D1E129" w14:textId="77777777" w:rsidR="005776A1" w:rsidRPr="00084F6A" w:rsidRDefault="005776A1" w:rsidP="00E9077C">
      <w:pPr>
        <w:widowControl/>
        <w:kinsoku/>
        <w:autoSpaceDE w:val="0"/>
        <w:autoSpaceDN w:val="0"/>
        <w:adjustRightInd w:val="0"/>
        <w:spacing w:before="120" w:after="120"/>
        <w:jc w:val="both"/>
        <w:rPr>
          <w:rFonts w:ascii="Arial" w:hAnsi="Arial" w:cs="Arial"/>
          <w:bCs/>
          <w:spacing w:val="-6"/>
          <w:w w:val="105"/>
          <w:sz w:val="18"/>
          <w:szCs w:val="18"/>
          <w:lang w:val="vi-VN"/>
        </w:rPr>
      </w:pPr>
      <w:r w:rsidRPr="00084F6A">
        <w:rPr>
          <w:rFonts w:ascii="Arial" w:hAnsi="Arial" w:cs="Arial"/>
          <w:bCs/>
          <w:spacing w:val="-6"/>
          <w:w w:val="105"/>
          <w:sz w:val="18"/>
          <w:szCs w:val="18"/>
          <w:lang w:val="vi-VN"/>
        </w:rPr>
        <w:t xml:space="preserve">Nhìn chung, kinh nghiệm của nhóm kiểm toán tập đoàn với </w:t>
      </w:r>
      <w:r w:rsidRPr="00084F6A">
        <w:rPr>
          <w:rFonts w:ascii="Arial" w:hAnsi="Arial" w:cs="Arial"/>
          <w:noProof/>
          <w:spacing w:val="-6"/>
          <w:sz w:val="18"/>
          <w:szCs w:val="18"/>
          <w:lang w:val="vi-VN"/>
        </w:rPr>
        <w:t>KTV đơn vị thành viên</w:t>
      </w:r>
      <w:r w:rsidRPr="00084F6A">
        <w:rPr>
          <w:rFonts w:ascii="Arial" w:hAnsi="Arial" w:cs="Arial"/>
          <w:bCs/>
          <w:spacing w:val="-6"/>
          <w:w w:val="105"/>
          <w:sz w:val="18"/>
          <w:szCs w:val="18"/>
          <w:lang w:val="vi-VN"/>
        </w:rPr>
        <w:t xml:space="preserve"> là yếu tố quan trọng để hiểu được năng lực chuyên môn của </w:t>
      </w:r>
      <w:r w:rsidRPr="00084F6A">
        <w:rPr>
          <w:rFonts w:ascii="Arial" w:hAnsi="Arial" w:cs="Arial"/>
          <w:noProof/>
          <w:spacing w:val="-6"/>
          <w:sz w:val="18"/>
          <w:szCs w:val="18"/>
          <w:lang w:val="vi-VN"/>
        </w:rPr>
        <w:t>KTV đơn vị thành viên</w:t>
      </w:r>
      <w:r w:rsidRPr="00084F6A">
        <w:rPr>
          <w:rFonts w:ascii="Arial" w:hAnsi="Arial" w:cs="Arial"/>
          <w:bCs/>
          <w:spacing w:val="-6"/>
          <w:w w:val="105"/>
          <w:sz w:val="18"/>
          <w:szCs w:val="18"/>
          <w:lang w:val="vi-VN"/>
        </w:rPr>
        <w:t>.</w:t>
      </w:r>
    </w:p>
    <w:p w14:paraId="7BB7B62F" w14:textId="77777777" w:rsidR="005776A1" w:rsidRPr="00084F6A" w:rsidRDefault="005776A1" w:rsidP="00E9077C">
      <w:pPr>
        <w:widowControl/>
        <w:kinsoku/>
        <w:autoSpaceDE w:val="0"/>
        <w:autoSpaceDN w:val="0"/>
        <w:adjustRightInd w:val="0"/>
        <w:spacing w:before="120" w:after="120"/>
        <w:jc w:val="both"/>
        <w:rPr>
          <w:rFonts w:ascii="Arial" w:hAnsi="Arial" w:cs="Arial"/>
          <w:bCs/>
          <w:spacing w:val="-6"/>
          <w:w w:val="105"/>
          <w:sz w:val="18"/>
          <w:szCs w:val="18"/>
          <w:lang w:val="vi-VN"/>
        </w:rPr>
      </w:pPr>
      <w:r w:rsidRPr="00084F6A">
        <w:rPr>
          <w:rFonts w:ascii="Arial" w:hAnsi="Arial" w:cs="Arial"/>
          <w:sz w:val="18"/>
          <w:szCs w:val="18"/>
          <w:lang w:val="vi-VN"/>
        </w:rPr>
        <w:t xml:space="preserve">Theo CMKiT số 600, đoạn A38, </w:t>
      </w:r>
      <w:r w:rsidRPr="00084F6A">
        <w:rPr>
          <w:rFonts w:ascii="Arial" w:hAnsi="Arial" w:cs="Arial"/>
          <w:bCs/>
          <w:spacing w:val="-6"/>
          <w:w w:val="105"/>
          <w:sz w:val="18"/>
          <w:szCs w:val="18"/>
          <w:lang w:val="vi-VN"/>
        </w:rPr>
        <w:t xml:space="preserve">để hiểu biết về năng lực chuyên môn của </w:t>
      </w:r>
      <w:r w:rsidRPr="00084F6A">
        <w:rPr>
          <w:rFonts w:ascii="Arial" w:hAnsi="Arial" w:cs="Arial"/>
          <w:noProof/>
          <w:spacing w:val="-6"/>
          <w:sz w:val="18"/>
          <w:szCs w:val="18"/>
          <w:lang w:val="vi-VN"/>
        </w:rPr>
        <w:t xml:space="preserve">KTV đơn vị thành viên, </w:t>
      </w:r>
      <w:r w:rsidRPr="00084F6A">
        <w:rPr>
          <w:rFonts w:ascii="Arial" w:hAnsi="Arial" w:cs="Arial"/>
          <w:bCs/>
          <w:spacing w:val="-6"/>
          <w:w w:val="105"/>
          <w:sz w:val="18"/>
          <w:szCs w:val="18"/>
          <w:lang w:val="vi-VN"/>
        </w:rPr>
        <w:t xml:space="preserve">nhóm kiểm toán tập đoàn có thể xem xét liệu </w:t>
      </w:r>
      <w:r w:rsidRPr="00084F6A">
        <w:rPr>
          <w:rFonts w:ascii="Arial" w:hAnsi="Arial" w:cs="Arial"/>
          <w:noProof/>
          <w:spacing w:val="-6"/>
          <w:sz w:val="18"/>
          <w:szCs w:val="18"/>
          <w:lang w:val="vi-VN"/>
        </w:rPr>
        <w:t>KTV đơn vị thành viên</w:t>
      </w:r>
      <w:r w:rsidRPr="00084F6A">
        <w:rPr>
          <w:rFonts w:ascii="Arial" w:hAnsi="Arial" w:cs="Arial"/>
          <w:bCs/>
          <w:spacing w:val="-6"/>
          <w:w w:val="105"/>
          <w:sz w:val="18"/>
          <w:szCs w:val="18"/>
          <w:lang w:val="vi-VN"/>
        </w:rPr>
        <w:t xml:space="preserve"> có các đặc điểm sau hay không:</w:t>
      </w:r>
    </w:p>
    <w:p w14:paraId="51D5368A" w14:textId="77777777" w:rsidR="005776A1" w:rsidRPr="00084F6A" w:rsidRDefault="005776A1" w:rsidP="00E9077C">
      <w:pPr>
        <w:pStyle w:val="ListParagraph"/>
        <w:widowControl/>
        <w:numPr>
          <w:ilvl w:val="0"/>
          <w:numId w:val="5"/>
        </w:numPr>
        <w:kinsoku/>
        <w:autoSpaceDE w:val="0"/>
        <w:autoSpaceDN w:val="0"/>
        <w:adjustRightInd w:val="0"/>
        <w:spacing w:before="120" w:after="120"/>
        <w:contextualSpacing w:val="0"/>
        <w:jc w:val="both"/>
        <w:rPr>
          <w:rFonts w:ascii="Arial" w:hAnsi="Arial" w:cs="Arial"/>
          <w:bCs/>
          <w:spacing w:val="-6"/>
          <w:w w:val="105"/>
          <w:sz w:val="18"/>
          <w:szCs w:val="18"/>
          <w:lang w:val="vi-VN"/>
        </w:rPr>
      </w:pPr>
      <w:r w:rsidRPr="00084F6A">
        <w:rPr>
          <w:rFonts w:ascii="Arial" w:hAnsi="Arial" w:cs="Arial"/>
          <w:bCs/>
          <w:spacing w:val="-6"/>
          <w:w w:val="105"/>
          <w:sz w:val="18"/>
          <w:szCs w:val="18"/>
          <w:lang w:val="vi-VN"/>
        </w:rPr>
        <w:t xml:space="preserve">Hiểu biết đầy đủ về các CMKiT và các chuẩn mực khác áp dụng cho cuộc kiểm toán tập đoàn để hoàn thành trách nhiệm của </w:t>
      </w:r>
      <w:r w:rsidRPr="00084F6A">
        <w:rPr>
          <w:rFonts w:ascii="Arial" w:hAnsi="Arial" w:cs="Arial"/>
          <w:noProof/>
          <w:spacing w:val="-6"/>
          <w:sz w:val="18"/>
          <w:szCs w:val="18"/>
          <w:lang w:val="vi-VN"/>
        </w:rPr>
        <w:t>mình</w:t>
      </w:r>
      <w:r w:rsidRPr="00084F6A">
        <w:rPr>
          <w:rFonts w:ascii="Arial" w:hAnsi="Arial" w:cs="Arial"/>
          <w:bCs/>
          <w:spacing w:val="-6"/>
          <w:w w:val="105"/>
          <w:sz w:val="18"/>
          <w:szCs w:val="18"/>
          <w:lang w:val="vi-VN"/>
        </w:rPr>
        <w:t xml:space="preserve"> trong cuộc kiểm toán tập đoàn;</w:t>
      </w:r>
    </w:p>
    <w:p w14:paraId="7B9A2392" w14:textId="77777777" w:rsidR="005776A1" w:rsidRPr="00084F6A" w:rsidRDefault="005776A1" w:rsidP="00E9077C">
      <w:pPr>
        <w:pStyle w:val="ListParagraph"/>
        <w:widowControl/>
        <w:numPr>
          <w:ilvl w:val="0"/>
          <w:numId w:val="5"/>
        </w:numPr>
        <w:kinsoku/>
        <w:autoSpaceDE w:val="0"/>
        <w:autoSpaceDN w:val="0"/>
        <w:adjustRightInd w:val="0"/>
        <w:spacing w:before="120" w:after="120"/>
        <w:contextualSpacing w:val="0"/>
        <w:jc w:val="both"/>
        <w:rPr>
          <w:rFonts w:ascii="Arial" w:hAnsi="Arial" w:cs="Arial"/>
          <w:bCs/>
          <w:spacing w:val="-6"/>
          <w:w w:val="105"/>
          <w:sz w:val="18"/>
          <w:szCs w:val="18"/>
          <w:lang w:val="vi-VN"/>
        </w:rPr>
      </w:pPr>
      <w:r w:rsidRPr="00084F6A">
        <w:rPr>
          <w:rFonts w:ascii="Arial" w:hAnsi="Arial" w:cs="Arial"/>
          <w:bCs/>
          <w:spacing w:val="-6"/>
          <w:w w:val="105"/>
          <w:sz w:val="18"/>
          <w:szCs w:val="18"/>
          <w:lang w:val="vi-VN"/>
        </w:rPr>
        <w:t>Có các kỹ năng đặc biệt (ví dụ, kiến thức về ngành nghề đặc thù) cần thiết để thực hiện kiểm toán hoặc soát xét thông tin tài chính hoặc BCTC của đơn vị thành viên đặc thù;</w:t>
      </w:r>
    </w:p>
    <w:p w14:paraId="63539744" w14:textId="77777777" w:rsidR="005776A1" w:rsidRPr="00084F6A" w:rsidRDefault="005776A1" w:rsidP="00E9077C">
      <w:pPr>
        <w:pStyle w:val="ListParagraph"/>
        <w:widowControl/>
        <w:numPr>
          <w:ilvl w:val="0"/>
          <w:numId w:val="5"/>
        </w:numPr>
        <w:kinsoku/>
        <w:autoSpaceDE w:val="0"/>
        <w:autoSpaceDN w:val="0"/>
        <w:adjustRightInd w:val="0"/>
        <w:spacing w:before="120" w:after="120"/>
        <w:contextualSpacing w:val="0"/>
        <w:jc w:val="both"/>
        <w:rPr>
          <w:rFonts w:ascii="Arial" w:hAnsi="Arial" w:cs="Arial"/>
          <w:bCs/>
          <w:spacing w:val="-6"/>
          <w:w w:val="105"/>
          <w:sz w:val="18"/>
          <w:szCs w:val="18"/>
          <w:lang w:val="vi-VN"/>
        </w:rPr>
      </w:pPr>
      <w:r w:rsidRPr="00084F6A">
        <w:rPr>
          <w:rFonts w:ascii="Arial" w:hAnsi="Arial" w:cs="Arial"/>
          <w:bCs/>
          <w:spacing w:val="-6"/>
          <w:w w:val="105"/>
          <w:sz w:val="18"/>
          <w:szCs w:val="18"/>
          <w:lang w:val="vi-VN"/>
        </w:rPr>
        <w:t xml:space="preserve">Có hiểu biết đầy đủ về khuôn khổ lập và trình bày BCTC được áp dụng để hoàn thành trách nhiệm của </w:t>
      </w:r>
      <w:r w:rsidRPr="00084F6A">
        <w:rPr>
          <w:rFonts w:ascii="Arial" w:hAnsi="Arial" w:cs="Arial"/>
          <w:noProof/>
          <w:spacing w:val="-6"/>
          <w:sz w:val="18"/>
          <w:szCs w:val="18"/>
          <w:lang w:val="vi-VN"/>
        </w:rPr>
        <w:t>mình</w:t>
      </w:r>
      <w:r w:rsidRPr="00084F6A">
        <w:rPr>
          <w:rFonts w:ascii="Arial" w:hAnsi="Arial" w:cs="Arial"/>
          <w:bCs/>
          <w:spacing w:val="-6"/>
          <w:w w:val="105"/>
          <w:sz w:val="18"/>
          <w:szCs w:val="18"/>
          <w:lang w:val="vi-VN"/>
        </w:rPr>
        <w:t xml:space="preserve"> trong cuộc kiểm toán tập đoàn (hướng dẫn của BGĐ tập đoàn cho các đơn vị thành viên thường mô tả các đặc điểm của khuôn khổ về lập và trình bày BCTC được áp dụng).</w:t>
      </w:r>
    </w:p>
    <w:p w14:paraId="18DEF607" w14:textId="77777777" w:rsidR="005776A1" w:rsidRPr="00084F6A" w:rsidRDefault="005776A1" w:rsidP="00E9077C">
      <w:pPr>
        <w:widowControl/>
        <w:kinsoku/>
        <w:autoSpaceDE w:val="0"/>
        <w:autoSpaceDN w:val="0"/>
        <w:adjustRightInd w:val="0"/>
        <w:spacing w:before="120" w:after="120"/>
        <w:jc w:val="both"/>
        <w:rPr>
          <w:rFonts w:ascii="Arial" w:hAnsi="Arial" w:cs="Arial"/>
          <w:bCs/>
          <w:i/>
          <w:spacing w:val="-6"/>
          <w:w w:val="105"/>
          <w:sz w:val="18"/>
          <w:szCs w:val="18"/>
          <w:u w:val="single"/>
          <w:lang w:val="vi-VN"/>
        </w:rPr>
      </w:pPr>
      <w:r w:rsidRPr="00084F6A">
        <w:rPr>
          <w:rFonts w:ascii="Arial" w:hAnsi="Arial" w:cs="Arial"/>
          <w:bCs/>
          <w:i/>
          <w:spacing w:val="-6"/>
          <w:w w:val="105"/>
          <w:sz w:val="18"/>
          <w:szCs w:val="18"/>
          <w:u w:val="single"/>
          <w:lang w:val="vi-VN"/>
        </w:rPr>
        <w:t xml:space="preserve"> Sử dụng hiểu biết của nhóm kiểm toán tập đoàn về </w:t>
      </w:r>
      <w:r w:rsidRPr="00084F6A">
        <w:rPr>
          <w:rFonts w:ascii="Arial" w:hAnsi="Arial" w:cs="Arial"/>
          <w:i/>
          <w:iCs/>
          <w:noProof/>
          <w:spacing w:val="-6"/>
          <w:sz w:val="18"/>
          <w:szCs w:val="18"/>
          <w:u w:val="single"/>
          <w:lang w:val="vi-VN"/>
        </w:rPr>
        <w:t>KTV đơn vị thành viên</w:t>
      </w:r>
    </w:p>
    <w:p w14:paraId="3C913AB7" w14:textId="77777777" w:rsidR="005776A1" w:rsidRPr="00084F6A" w:rsidRDefault="005776A1" w:rsidP="00E9077C">
      <w:pPr>
        <w:widowControl/>
        <w:kinsoku/>
        <w:autoSpaceDE w:val="0"/>
        <w:autoSpaceDN w:val="0"/>
        <w:adjustRightInd w:val="0"/>
        <w:spacing w:before="120" w:after="120"/>
        <w:jc w:val="both"/>
        <w:rPr>
          <w:rFonts w:ascii="Arial" w:hAnsi="Arial" w:cs="Arial"/>
          <w:bCs/>
          <w:spacing w:val="-6"/>
          <w:w w:val="105"/>
          <w:sz w:val="18"/>
          <w:szCs w:val="18"/>
          <w:lang w:val="vi-VN"/>
        </w:rPr>
      </w:pPr>
      <w:r w:rsidRPr="00084F6A">
        <w:rPr>
          <w:rFonts w:ascii="Arial" w:hAnsi="Arial" w:cs="Arial"/>
          <w:sz w:val="18"/>
          <w:szCs w:val="18"/>
          <w:lang w:val="vi-VN"/>
        </w:rPr>
        <w:t xml:space="preserve">Theo CMKiT số 600, đoạn 20, </w:t>
      </w:r>
      <w:r w:rsidRPr="00084F6A">
        <w:rPr>
          <w:rFonts w:ascii="Arial" w:hAnsi="Arial" w:cs="Arial"/>
          <w:bCs/>
          <w:spacing w:val="-6"/>
          <w:w w:val="105"/>
          <w:sz w:val="18"/>
          <w:szCs w:val="18"/>
          <w:lang w:val="vi-VN"/>
        </w:rPr>
        <w:t xml:space="preserve">nếu một </w:t>
      </w:r>
      <w:r w:rsidRPr="00084F6A">
        <w:rPr>
          <w:rFonts w:ascii="Arial" w:hAnsi="Arial" w:cs="Arial"/>
          <w:noProof/>
          <w:spacing w:val="-6"/>
          <w:sz w:val="18"/>
          <w:szCs w:val="18"/>
          <w:lang w:val="vi-VN"/>
        </w:rPr>
        <w:t>KTV đơn vị thành viên</w:t>
      </w:r>
      <w:r w:rsidRPr="00084F6A">
        <w:rPr>
          <w:rFonts w:ascii="Arial" w:hAnsi="Arial" w:cs="Arial"/>
          <w:bCs/>
          <w:spacing w:val="-6"/>
          <w:w w:val="105"/>
          <w:sz w:val="18"/>
          <w:szCs w:val="18"/>
          <w:lang w:val="vi-VN"/>
        </w:rPr>
        <w:t xml:space="preserve"> không đáp ứng các yêu cầu về tính độc lập liên quan đến kiểm toán tập đoàn hoặc nhóm kiểm toán tập đoàn có quan ngại nghiêm trọng về các vấn đề khác được nêu trong đoạn 19 (a) – (c) Chuẩn mực này, thì nhóm kiểm toán tập đoàn phải tự thu thập đầy đủ bằng chứng kiểm toán thích hợp liên quan đến thông tin tài chính hoặc BCTC của đơn vị thành viên thay vì yêu cầu </w:t>
      </w:r>
      <w:r w:rsidRPr="00084F6A">
        <w:rPr>
          <w:rFonts w:ascii="Arial" w:hAnsi="Arial" w:cs="Arial"/>
          <w:noProof/>
          <w:spacing w:val="-6"/>
          <w:sz w:val="18"/>
          <w:szCs w:val="18"/>
          <w:lang w:val="vi-VN"/>
        </w:rPr>
        <w:t>KTV đơn vị thành viên</w:t>
      </w:r>
      <w:r w:rsidRPr="00084F6A">
        <w:rPr>
          <w:rFonts w:ascii="Arial" w:hAnsi="Arial" w:cs="Arial"/>
          <w:bCs/>
          <w:spacing w:val="-6"/>
          <w:w w:val="105"/>
          <w:sz w:val="18"/>
          <w:szCs w:val="18"/>
          <w:lang w:val="vi-VN"/>
        </w:rPr>
        <w:t xml:space="preserve"> thực hiện kiểm toán hoặc soát xét thông tin tài chính hoặc BCTC của đơn vị thành viên đó (xem hướng dẫn tại đoạn A39-A41 Chuẩn mực này).</w:t>
      </w:r>
    </w:p>
    <w:p w14:paraId="2A8665F5" w14:textId="77777777" w:rsidR="005776A1" w:rsidRPr="00084F6A" w:rsidRDefault="005776A1" w:rsidP="00E9077C">
      <w:pPr>
        <w:widowControl/>
        <w:kinsoku/>
        <w:autoSpaceDE w:val="0"/>
        <w:autoSpaceDN w:val="0"/>
        <w:adjustRightInd w:val="0"/>
        <w:spacing w:before="120" w:after="120"/>
        <w:jc w:val="both"/>
        <w:rPr>
          <w:rFonts w:ascii="Arial" w:hAnsi="Arial" w:cs="Arial"/>
          <w:bCs/>
          <w:spacing w:val="-6"/>
          <w:w w:val="105"/>
          <w:sz w:val="18"/>
          <w:szCs w:val="18"/>
          <w:lang w:val="vi-VN"/>
        </w:rPr>
      </w:pPr>
      <w:r w:rsidRPr="00084F6A">
        <w:rPr>
          <w:rFonts w:ascii="Arial" w:hAnsi="Arial" w:cs="Arial"/>
          <w:bCs/>
          <w:spacing w:val="-6"/>
          <w:w w:val="105"/>
          <w:sz w:val="18"/>
          <w:szCs w:val="18"/>
          <w:lang w:val="vi-VN"/>
        </w:rPr>
        <w:t xml:space="preserve">Theo CMKiT 600, đoạn A39, trường hợp KTV đơn vị thành viên không đáp ứng được các yêu cầu về tính độc lập liên quan đến kiểm toán tập đoàn, thì việc nhóm kiểm toán tập đoàn tham gia vào công việc của </w:t>
      </w:r>
      <w:r w:rsidRPr="00084F6A">
        <w:rPr>
          <w:rFonts w:ascii="Arial" w:hAnsi="Arial" w:cs="Arial"/>
          <w:noProof/>
          <w:spacing w:val="-6"/>
          <w:sz w:val="18"/>
          <w:szCs w:val="18"/>
          <w:lang w:val="vi-VN"/>
        </w:rPr>
        <w:t>KTV đơn vị thành viên</w:t>
      </w:r>
      <w:r w:rsidRPr="00084F6A">
        <w:rPr>
          <w:rFonts w:ascii="Arial" w:hAnsi="Arial" w:cs="Arial"/>
          <w:bCs/>
          <w:spacing w:val="-6"/>
          <w:w w:val="105"/>
          <w:sz w:val="18"/>
          <w:szCs w:val="18"/>
          <w:lang w:val="vi-VN"/>
        </w:rPr>
        <w:t xml:space="preserve"> hoặc thực hiện các thủ tục đánh giá rủi ro bổ sung hoặc thực hiện các thủ tục kiểm toán tiếp theo đối với thông tin tài chính hoặc BCTC của đơn vị thành viên cũng không thể khắc phục được thực tế là KTV đơn vị thành viên không đảm bảo được tính độc lập.</w:t>
      </w:r>
    </w:p>
    <w:p w14:paraId="01023BEE" w14:textId="5A1E05B3" w:rsidR="005776A1" w:rsidRPr="00084F6A" w:rsidRDefault="005776A1" w:rsidP="00E9077C">
      <w:pPr>
        <w:widowControl/>
        <w:kinsoku/>
        <w:autoSpaceDE w:val="0"/>
        <w:autoSpaceDN w:val="0"/>
        <w:adjustRightInd w:val="0"/>
        <w:spacing w:before="120" w:after="120"/>
        <w:jc w:val="both"/>
        <w:rPr>
          <w:rFonts w:ascii="Arial" w:hAnsi="Arial" w:cs="Arial"/>
          <w:bCs/>
          <w:spacing w:val="-6"/>
          <w:w w:val="105"/>
          <w:sz w:val="18"/>
          <w:szCs w:val="18"/>
          <w:lang w:val="vi-VN"/>
        </w:rPr>
      </w:pPr>
      <w:r w:rsidRPr="00084F6A">
        <w:rPr>
          <w:rFonts w:ascii="Arial" w:hAnsi="Arial" w:cs="Arial"/>
          <w:bCs/>
          <w:spacing w:val="-6"/>
          <w:w w:val="105"/>
          <w:sz w:val="18"/>
          <w:szCs w:val="18"/>
          <w:lang w:val="vi-VN"/>
        </w:rPr>
        <w:t xml:space="preserve">Tuy nhiên, với các công việc đã nêu </w:t>
      </w:r>
      <w:r w:rsidR="002B1B3C">
        <w:rPr>
          <w:rFonts w:ascii="Arial" w:hAnsi="Arial" w:cs="Arial"/>
          <w:bCs/>
          <w:spacing w:val="-6"/>
          <w:w w:val="105"/>
          <w:sz w:val="18"/>
          <w:szCs w:val="18"/>
        </w:rPr>
        <w:t>tại</w:t>
      </w:r>
      <w:r w:rsidRPr="00084F6A">
        <w:rPr>
          <w:rFonts w:ascii="Arial" w:hAnsi="Arial" w:cs="Arial"/>
          <w:bCs/>
          <w:spacing w:val="-6"/>
          <w:w w:val="105"/>
          <w:sz w:val="18"/>
          <w:szCs w:val="18"/>
          <w:lang w:val="vi-VN"/>
        </w:rPr>
        <w:t xml:space="preserve"> đoạn A39 </w:t>
      </w:r>
      <w:r w:rsidR="00EF78F4" w:rsidRPr="00084F6A">
        <w:rPr>
          <w:rFonts w:ascii="Arial" w:hAnsi="Arial" w:cs="Arial"/>
          <w:bCs/>
          <w:spacing w:val="-6"/>
          <w:w w:val="105"/>
          <w:sz w:val="18"/>
          <w:szCs w:val="18"/>
          <w:lang w:val="vi-VN"/>
        </w:rPr>
        <w:t>CMKiT số 600</w:t>
      </w:r>
      <w:r w:rsidRPr="00084F6A">
        <w:rPr>
          <w:rFonts w:ascii="Arial" w:hAnsi="Arial" w:cs="Arial"/>
          <w:bCs/>
          <w:spacing w:val="-6"/>
          <w:w w:val="105"/>
          <w:sz w:val="18"/>
          <w:szCs w:val="18"/>
          <w:lang w:val="vi-VN"/>
        </w:rPr>
        <w:t xml:space="preserve">, nhóm kiểm toán tập đoàn có thể khắc phục được những lo ngại về năng lực chuyên môn của </w:t>
      </w:r>
      <w:r w:rsidRPr="00084F6A">
        <w:rPr>
          <w:rFonts w:ascii="Arial" w:hAnsi="Arial" w:cs="Arial"/>
          <w:noProof/>
          <w:spacing w:val="-6"/>
          <w:sz w:val="18"/>
          <w:szCs w:val="18"/>
          <w:lang w:val="vi-VN"/>
        </w:rPr>
        <w:t>KTV đơn vị thành viên</w:t>
      </w:r>
      <w:r w:rsidRPr="00084F6A">
        <w:rPr>
          <w:rFonts w:ascii="Arial" w:hAnsi="Arial" w:cs="Arial"/>
          <w:bCs/>
          <w:spacing w:val="-6"/>
          <w:w w:val="105"/>
          <w:sz w:val="18"/>
          <w:szCs w:val="18"/>
          <w:lang w:val="vi-VN"/>
        </w:rPr>
        <w:t xml:space="preserve"> (ví dụ, thiếu kiến thức về ngành đặc thù) hoặc </w:t>
      </w:r>
      <w:r w:rsidRPr="00084F6A">
        <w:rPr>
          <w:rFonts w:ascii="Arial" w:hAnsi="Arial" w:cs="Arial"/>
          <w:noProof/>
          <w:spacing w:val="-6"/>
          <w:sz w:val="18"/>
          <w:szCs w:val="18"/>
          <w:lang w:val="vi-VN"/>
        </w:rPr>
        <w:t>KTV đơn vị thành viên</w:t>
      </w:r>
      <w:r w:rsidRPr="00084F6A">
        <w:rPr>
          <w:rFonts w:ascii="Arial" w:hAnsi="Arial" w:cs="Arial"/>
          <w:bCs/>
          <w:spacing w:val="-6"/>
          <w:w w:val="105"/>
          <w:sz w:val="18"/>
          <w:szCs w:val="18"/>
          <w:lang w:val="vi-VN"/>
        </w:rPr>
        <w:t xml:space="preserve"> không hoạt động trong môi trường giám sát tích cực các KTV.</w:t>
      </w:r>
    </w:p>
    <w:p w14:paraId="4DC1B75B" w14:textId="77777777" w:rsidR="005776A1" w:rsidRPr="00084F6A" w:rsidRDefault="005776A1" w:rsidP="00E9077C">
      <w:pPr>
        <w:widowControl/>
        <w:kinsoku/>
        <w:autoSpaceDE w:val="0"/>
        <w:autoSpaceDN w:val="0"/>
        <w:adjustRightInd w:val="0"/>
        <w:spacing w:before="120" w:after="120"/>
        <w:jc w:val="both"/>
        <w:rPr>
          <w:rFonts w:ascii="Arial" w:hAnsi="Arial" w:cs="Arial"/>
          <w:bCs/>
          <w:spacing w:val="-6"/>
          <w:w w:val="105"/>
          <w:sz w:val="18"/>
          <w:szCs w:val="18"/>
          <w:lang w:val="vi-VN"/>
        </w:rPr>
      </w:pPr>
      <w:r w:rsidRPr="00084F6A">
        <w:rPr>
          <w:rFonts w:ascii="Arial" w:hAnsi="Arial" w:cs="Arial"/>
          <w:bCs/>
          <w:spacing w:val="-6"/>
          <w:w w:val="105"/>
          <w:sz w:val="18"/>
          <w:szCs w:val="18"/>
          <w:lang w:val="vi-VN"/>
        </w:rPr>
        <w:t xml:space="preserve">Theo CMKiT số 600, đoạn A40, khi pháp luật hoặc các quy định không cho phép tiếp cận vào các phần liên quan của tài liệu, HSKiT của </w:t>
      </w:r>
      <w:r w:rsidRPr="00084F6A">
        <w:rPr>
          <w:rFonts w:ascii="Arial" w:hAnsi="Arial" w:cs="Arial"/>
          <w:noProof/>
          <w:spacing w:val="-6"/>
          <w:sz w:val="18"/>
          <w:szCs w:val="18"/>
          <w:lang w:val="vi-VN"/>
        </w:rPr>
        <w:t>KTV đơn vị thành viên</w:t>
      </w:r>
      <w:r w:rsidRPr="00084F6A">
        <w:rPr>
          <w:rFonts w:ascii="Arial" w:hAnsi="Arial" w:cs="Arial"/>
          <w:bCs/>
          <w:spacing w:val="-6"/>
          <w:w w:val="105"/>
          <w:sz w:val="18"/>
          <w:szCs w:val="18"/>
          <w:lang w:val="vi-VN"/>
        </w:rPr>
        <w:t xml:space="preserve">, nhóm kiểm toán tập đoàn có thể yêu cầu </w:t>
      </w:r>
      <w:r w:rsidRPr="00084F6A">
        <w:rPr>
          <w:rFonts w:ascii="Arial" w:hAnsi="Arial" w:cs="Arial"/>
          <w:noProof/>
          <w:spacing w:val="-6"/>
          <w:sz w:val="18"/>
          <w:szCs w:val="18"/>
          <w:lang w:val="vi-VN"/>
        </w:rPr>
        <w:t>KTV đơn vị thành viên</w:t>
      </w:r>
      <w:r w:rsidRPr="00084F6A">
        <w:rPr>
          <w:rFonts w:ascii="Arial" w:hAnsi="Arial" w:cs="Arial"/>
          <w:bCs/>
          <w:spacing w:val="-6"/>
          <w:w w:val="105"/>
          <w:sz w:val="18"/>
          <w:szCs w:val="18"/>
          <w:lang w:val="vi-VN"/>
        </w:rPr>
        <w:t xml:space="preserve"> khắc phục vấn đề này bằng cách lập một biên bản/bản ghi nhớ có các thông tin liên quan để cung cấp cho nhóm kiểm toán tập đoàn.</w:t>
      </w:r>
    </w:p>
    <w:p w14:paraId="1BA40A1C" w14:textId="047087A8" w:rsidR="005776A1" w:rsidRPr="00084F6A" w:rsidRDefault="005776A1" w:rsidP="00E9077C">
      <w:pPr>
        <w:widowControl/>
        <w:kinsoku/>
        <w:autoSpaceDE w:val="0"/>
        <w:autoSpaceDN w:val="0"/>
        <w:adjustRightInd w:val="0"/>
        <w:spacing w:before="120" w:after="120"/>
        <w:jc w:val="both"/>
        <w:rPr>
          <w:rFonts w:ascii="Arial" w:hAnsi="Arial" w:cs="Arial"/>
          <w:bCs/>
          <w:spacing w:val="-6"/>
          <w:w w:val="105"/>
          <w:sz w:val="18"/>
          <w:szCs w:val="18"/>
          <w:lang w:val="vi-VN"/>
        </w:rPr>
      </w:pPr>
      <w:r w:rsidRPr="00084F6A">
        <w:rPr>
          <w:rFonts w:ascii="Arial" w:hAnsi="Arial" w:cs="Arial"/>
          <w:bCs/>
          <w:spacing w:val="-6"/>
          <w:w w:val="105"/>
          <w:sz w:val="18"/>
          <w:szCs w:val="18"/>
          <w:lang w:val="vi-VN"/>
        </w:rPr>
        <w:t xml:space="preserve">KTV sẽ thực hiện trả lời các câu hỏi được đề cập trong phần B (bao gồm mục 1 - Chuẩn mực và các quy định về đạo đức nghề nghiệp có liên quan đến kiểm toán tập đoàn; và mục 2 – Năng lực chuyên môn của KTV đơn vị thành viên) như đã nêu trên), từ đó xác định có rủi ro cụ thể hay không và tóm tắt các rủi ro cụ thể ảnh hưởng đến đơn vị vào </w:t>
      </w:r>
      <w:r w:rsidR="002B1B3C">
        <w:rPr>
          <w:rFonts w:ascii="Arial" w:hAnsi="Arial" w:cs="Arial"/>
          <w:bCs/>
          <w:spacing w:val="-6"/>
          <w:w w:val="105"/>
          <w:sz w:val="18"/>
          <w:szCs w:val="18"/>
        </w:rPr>
        <w:t>M</w:t>
      </w:r>
      <w:r w:rsidRPr="00084F6A">
        <w:rPr>
          <w:rFonts w:ascii="Arial" w:hAnsi="Arial" w:cs="Arial"/>
          <w:bCs/>
          <w:spacing w:val="-6"/>
          <w:w w:val="105"/>
          <w:sz w:val="18"/>
          <w:szCs w:val="18"/>
          <w:lang w:val="vi-VN"/>
        </w:rPr>
        <w:t>ẫu CC8.</w:t>
      </w:r>
    </w:p>
    <w:p w14:paraId="3BC78A2D" w14:textId="77777777" w:rsidR="00764075" w:rsidRPr="00084F6A" w:rsidRDefault="00764075" w:rsidP="00E9077C">
      <w:pPr>
        <w:spacing w:before="120" w:after="120"/>
        <w:jc w:val="both"/>
        <w:rPr>
          <w:rFonts w:ascii="Arial" w:hAnsi="Arial" w:cs="Arial"/>
          <w:b/>
          <w:i/>
          <w:sz w:val="18"/>
          <w:szCs w:val="18"/>
          <w:lang w:val="vi-VN"/>
        </w:rPr>
      </w:pPr>
      <w:r w:rsidRPr="00084F6A">
        <w:rPr>
          <w:rFonts w:ascii="Arial" w:hAnsi="Arial" w:cs="Arial"/>
          <w:b/>
          <w:i/>
          <w:sz w:val="18"/>
          <w:szCs w:val="18"/>
          <w:lang w:val="vi-VN"/>
        </w:rPr>
        <w:t>Liên kết với giấy làm việc khác</w:t>
      </w:r>
    </w:p>
    <w:p w14:paraId="7DFFF695" w14:textId="078F9529" w:rsidR="005D3281" w:rsidRPr="00E9077C" w:rsidRDefault="00764075" w:rsidP="00E9077C">
      <w:pPr>
        <w:widowControl/>
        <w:kinsoku/>
        <w:autoSpaceDE w:val="0"/>
        <w:autoSpaceDN w:val="0"/>
        <w:adjustRightInd w:val="0"/>
        <w:spacing w:before="120" w:after="120"/>
        <w:rPr>
          <w:rFonts w:ascii="Arial" w:hAnsi="Arial" w:cs="Arial"/>
          <w:spacing w:val="-6"/>
          <w:w w:val="105"/>
          <w:sz w:val="18"/>
          <w:szCs w:val="18"/>
          <w:lang w:val="vi-VN"/>
        </w:rPr>
      </w:pPr>
      <w:r w:rsidRPr="00084F6A">
        <w:rPr>
          <w:rFonts w:ascii="Arial" w:hAnsi="Arial" w:cs="Arial"/>
          <w:spacing w:val="-6"/>
          <w:w w:val="105"/>
          <w:sz w:val="18"/>
          <w:szCs w:val="18"/>
          <w:lang w:val="vi-VN"/>
        </w:rPr>
        <w:t xml:space="preserve">Mẫu này được liên kết với </w:t>
      </w:r>
      <w:r w:rsidR="002B1B3C">
        <w:rPr>
          <w:rFonts w:ascii="Arial" w:hAnsi="Arial" w:cs="Arial"/>
          <w:spacing w:val="-6"/>
          <w:w w:val="105"/>
          <w:sz w:val="18"/>
          <w:szCs w:val="18"/>
        </w:rPr>
        <w:t>M</w:t>
      </w:r>
      <w:r w:rsidRPr="00084F6A">
        <w:rPr>
          <w:rFonts w:ascii="Arial" w:hAnsi="Arial" w:cs="Arial"/>
          <w:spacing w:val="-6"/>
          <w:w w:val="105"/>
          <w:sz w:val="18"/>
          <w:szCs w:val="18"/>
          <w:lang w:val="vi-VN"/>
        </w:rPr>
        <w:t>ẫu CC2 – Kiểm toán tập đoàn</w:t>
      </w:r>
      <w:r w:rsidR="00682305" w:rsidRPr="00084F6A">
        <w:rPr>
          <w:rFonts w:ascii="Arial" w:hAnsi="Arial" w:cs="Arial"/>
          <w:spacing w:val="-6"/>
          <w:w w:val="105"/>
          <w:sz w:val="18"/>
          <w:szCs w:val="18"/>
          <w:lang w:val="vi-VN"/>
        </w:rPr>
        <w:t xml:space="preserve">; </w:t>
      </w:r>
      <w:r w:rsidR="002B1B3C">
        <w:rPr>
          <w:rFonts w:ascii="Arial" w:hAnsi="Arial" w:cs="Arial"/>
          <w:spacing w:val="-6"/>
          <w:w w:val="105"/>
          <w:sz w:val="18"/>
          <w:szCs w:val="18"/>
        </w:rPr>
        <w:t xml:space="preserve">Mẫu </w:t>
      </w:r>
      <w:r w:rsidR="00682305" w:rsidRPr="00084F6A">
        <w:rPr>
          <w:rFonts w:ascii="Arial" w:hAnsi="Arial" w:cs="Arial"/>
          <w:spacing w:val="-6"/>
          <w:w w:val="105"/>
          <w:sz w:val="18"/>
          <w:szCs w:val="18"/>
          <w:lang w:val="vi-VN"/>
        </w:rPr>
        <w:t xml:space="preserve">CC1 – Tổng hợp kế hoạch kiểm toán; </w:t>
      </w:r>
      <w:r w:rsidR="002B1B3C">
        <w:rPr>
          <w:rFonts w:ascii="Arial" w:hAnsi="Arial" w:cs="Arial"/>
          <w:spacing w:val="-6"/>
          <w:w w:val="105"/>
          <w:sz w:val="18"/>
          <w:szCs w:val="18"/>
        </w:rPr>
        <w:t xml:space="preserve">Mẫu </w:t>
      </w:r>
      <w:r w:rsidR="00682305" w:rsidRPr="00084F6A">
        <w:rPr>
          <w:rFonts w:ascii="Arial" w:hAnsi="Arial" w:cs="Arial"/>
          <w:spacing w:val="-6"/>
          <w:w w:val="105"/>
          <w:sz w:val="18"/>
          <w:szCs w:val="18"/>
          <w:lang w:val="vi-VN"/>
        </w:rPr>
        <w:t xml:space="preserve">CC8 – Tổng hợp đánh giá rủi ro ở cấp độ BCTC tập đoàn và cấp độ cơ sở dẫn liệu; </w:t>
      </w:r>
      <w:r w:rsidR="002B1B3C">
        <w:rPr>
          <w:rFonts w:ascii="Arial" w:hAnsi="Arial" w:cs="Arial"/>
          <w:spacing w:val="-6"/>
          <w:w w:val="105"/>
          <w:sz w:val="18"/>
          <w:szCs w:val="18"/>
        </w:rPr>
        <w:t xml:space="preserve">Mẫu </w:t>
      </w:r>
      <w:r w:rsidR="00682305" w:rsidRPr="00084F6A">
        <w:rPr>
          <w:rFonts w:ascii="Arial" w:hAnsi="Arial" w:cs="Arial"/>
          <w:spacing w:val="-6"/>
          <w:w w:val="105"/>
          <w:sz w:val="18"/>
          <w:szCs w:val="18"/>
          <w:lang w:val="vi-VN"/>
        </w:rPr>
        <w:t xml:space="preserve">CC7.3 – Trao đổi về cuộc họp lập kế hoạch kiểm </w:t>
      </w:r>
      <w:r w:rsidR="00BC74DD" w:rsidRPr="00084F6A">
        <w:rPr>
          <w:rFonts w:ascii="Arial" w:hAnsi="Arial" w:cs="Arial"/>
          <w:spacing w:val="-6"/>
          <w:w w:val="105"/>
          <w:sz w:val="18"/>
          <w:szCs w:val="18"/>
          <w:lang w:val="vi-VN"/>
        </w:rPr>
        <w:t>toán</w:t>
      </w:r>
      <w:r w:rsidR="00682305" w:rsidRPr="00084F6A">
        <w:rPr>
          <w:rFonts w:ascii="Arial" w:hAnsi="Arial" w:cs="Arial"/>
          <w:spacing w:val="-6"/>
          <w:w w:val="105"/>
          <w:sz w:val="18"/>
          <w:szCs w:val="18"/>
          <w:lang w:val="vi-VN"/>
        </w:rPr>
        <w:t xml:space="preserve"> với KTV đơn vị thành viên</w:t>
      </w:r>
      <w:r w:rsidR="000D3686" w:rsidRPr="00084F6A">
        <w:rPr>
          <w:rFonts w:ascii="Arial" w:hAnsi="Arial" w:cs="Arial"/>
          <w:spacing w:val="-6"/>
          <w:w w:val="105"/>
          <w:sz w:val="18"/>
          <w:szCs w:val="18"/>
          <w:lang w:val="vi-VN"/>
        </w:rPr>
        <w:t>; Các mẫu, giấy tờ tại mục FF – Báo cáo từ KTV đơn vị thành viên</w:t>
      </w:r>
      <w:r w:rsidR="00634EF5" w:rsidRPr="00084F6A">
        <w:rPr>
          <w:rFonts w:ascii="Arial" w:hAnsi="Arial" w:cs="Arial"/>
          <w:spacing w:val="-6"/>
          <w:w w:val="105"/>
          <w:sz w:val="18"/>
          <w:szCs w:val="18"/>
          <w:lang w:val="vi-VN"/>
        </w:rPr>
        <w:t xml:space="preserve"> và đánh giá của KTV tập đoàn</w:t>
      </w:r>
      <w:r w:rsidR="000D3686" w:rsidRPr="00084F6A">
        <w:rPr>
          <w:rFonts w:ascii="Arial" w:hAnsi="Arial" w:cs="Arial"/>
          <w:spacing w:val="-6"/>
          <w:w w:val="105"/>
          <w:sz w:val="18"/>
          <w:szCs w:val="18"/>
          <w:lang w:val="vi-VN"/>
        </w:rPr>
        <w:t>; GG – Kiểm toán tập đoàn và hướng dẫn cho KTV đơn vị thành viên.</w:t>
      </w:r>
    </w:p>
    <w:p w14:paraId="55F1DED2" w14:textId="77777777" w:rsidR="000D3686" w:rsidRPr="00E9077C" w:rsidRDefault="000D3686" w:rsidP="00E9077C">
      <w:pPr>
        <w:widowControl/>
        <w:kinsoku/>
        <w:autoSpaceDE w:val="0"/>
        <w:autoSpaceDN w:val="0"/>
        <w:adjustRightInd w:val="0"/>
        <w:spacing w:before="120" w:after="120"/>
        <w:ind w:left="284"/>
        <w:rPr>
          <w:rFonts w:ascii="Arial" w:hAnsi="Arial" w:cs="Arial"/>
          <w:spacing w:val="-6"/>
          <w:w w:val="105"/>
          <w:sz w:val="18"/>
          <w:szCs w:val="18"/>
          <w:lang w:val="vi-VN"/>
        </w:rPr>
      </w:pPr>
    </w:p>
    <w:sectPr w:rsidR="000D3686" w:rsidRPr="00E9077C" w:rsidSect="005776A1">
      <w:headerReference w:type="even" r:id="rId8"/>
      <w:headerReference w:type="default" r:id="rId9"/>
      <w:footerReference w:type="even" r:id="rId10"/>
      <w:footerReference w:type="default" r:id="rId11"/>
      <w:headerReference w:type="first" r:id="rId12"/>
      <w:footerReference w:type="first" r:id="rId13"/>
      <w:pgSz w:w="11907" w:h="16840" w:code="9"/>
      <w:pgMar w:top="1134" w:right="851" w:bottom="1134" w:left="1418" w:header="567" w:footer="397"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68914" w14:textId="77777777" w:rsidR="004159CF" w:rsidRDefault="004159CF">
      <w:r>
        <w:separator/>
      </w:r>
    </w:p>
  </w:endnote>
  <w:endnote w:type="continuationSeparator" w:id="0">
    <w:p w14:paraId="42DDB98A" w14:textId="77777777" w:rsidR="004159CF" w:rsidRDefault="00415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3018B" w14:textId="77777777" w:rsidR="005C0EE6" w:rsidRDefault="005C0E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C38816" w14:textId="4681CC7E" w:rsidR="005C0EE6" w:rsidRDefault="00717228" w:rsidP="005C0EE6">
    <w:pPr>
      <w:pStyle w:val="Footer"/>
      <w:ind w:left="1701"/>
      <w:jc w:val="both"/>
      <w:rPr>
        <w:rFonts w:ascii="Arial" w:hAnsi="Arial" w:cs="Arial"/>
        <w:i/>
        <w:sz w:val="18"/>
        <w:szCs w:val="18"/>
      </w:rPr>
    </w:pPr>
    <w:r>
      <w:rPr>
        <w:noProof/>
      </w:rPr>
      <w:drawing>
        <wp:anchor distT="0" distB="0" distL="114300" distR="114300" simplePos="0" relativeHeight="251659264" behindDoc="0" locked="0" layoutInCell="1" allowOverlap="1" wp14:anchorId="5139422A" wp14:editId="1CAC1F19">
          <wp:simplePos x="0" y="0"/>
          <wp:positionH relativeFrom="margin">
            <wp:posOffset>-67945</wp:posOffset>
          </wp:positionH>
          <wp:positionV relativeFrom="paragraph">
            <wp:posOffset>0</wp:posOffset>
          </wp:positionV>
          <wp:extent cx="895985" cy="355600"/>
          <wp:effectExtent l="0" t="0" r="0" b="0"/>
          <wp:wrapNone/>
          <wp:docPr id="20"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1231D3C2" wp14:editId="1C956C81">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D25A7BD"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 xml:space="preserve">Chương trình kiểm toán mẫu kiểm toán </w:t>
    </w:r>
    <w:r w:rsidR="00EB7011">
      <w:rPr>
        <w:rFonts w:ascii="Arial" w:hAnsi="Arial" w:cs="Arial"/>
        <w:b/>
        <w:i/>
        <w:sz w:val="18"/>
        <w:szCs w:val="18"/>
      </w:rPr>
      <w:t xml:space="preserve">báo cáo tài chính </w:t>
    </w:r>
    <w:r>
      <w:rPr>
        <w:rFonts w:ascii="Arial" w:hAnsi="Arial" w:cs="Arial"/>
        <w:b/>
        <w:i/>
        <w:sz w:val="18"/>
        <w:szCs w:val="18"/>
      </w:rPr>
      <w:t xml:space="preserve">tập đoàn </w:t>
    </w:r>
  </w:p>
  <w:p w14:paraId="1DAB666A" w14:textId="18C3FA7A" w:rsidR="000408B8" w:rsidRPr="00717228" w:rsidRDefault="00717228" w:rsidP="005C0EE6">
    <w:pPr>
      <w:pStyle w:val="Footer"/>
      <w:ind w:left="1701"/>
      <w:jc w:val="both"/>
      <w:rPr>
        <w:rFonts w:ascii="Arial" w:hAnsi="Arial" w:cs="Arial"/>
        <w:i/>
        <w:sz w:val="18"/>
        <w:szCs w:val="18"/>
      </w:rPr>
    </w:pPr>
    <w:r>
      <w:rPr>
        <w:rFonts w:ascii="Arial" w:hAnsi="Arial" w:cs="Arial"/>
        <w:i/>
        <w:sz w:val="18"/>
        <w:szCs w:val="18"/>
      </w:rPr>
      <w:t xml:space="preserve">(Ban hành theo Quyết định số </w:t>
    </w:r>
    <w:r w:rsidR="00171FFE">
      <w:rPr>
        <w:rFonts w:ascii="Arial" w:hAnsi="Arial" w:cs="Arial"/>
        <w:i/>
        <w:sz w:val="18"/>
        <w:szCs w:val="18"/>
      </w:rPr>
      <w:t xml:space="preserve">629-2023/QĐ-VACPA ngày 15/11/2023 </w:t>
    </w:r>
    <w:r>
      <w:rPr>
        <w:rFonts w:ascii="Arial" w:hAnsi="Arial" w:cs="Arial"/>
        <w:i/>
        <w:sz w:val="18"/>
        <w:szCs w:val="18"/>
      </w:rPr>
      <w:t>của Chủ tịch 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389F5" w14:textId="77777777" w:rsidR="00A13A8F" w:rsidRPr="001C712E" w:rsidRDefault="00A13A8F" w:rsidP="000E35E3">
    <w:pPr>
      <w:pStyle w:val="Footer"/>
      <w:tabs>
        <w:tab w:val="clear" w:pos="4513"/>
        <w:tab w:val="clear" w:pos="9026"/>
        <w:tab w:val="center" w:pos="4820"/>
        <w:tab w:val="right" w:pos="9763"/>
      </w:tabs>
      <w:rPr>
        <w:rFonts w:ascii="Arial" w:hAnsi="Arial" w:cs="Arial"/>
        <w:sz w:val="17"/>
        <w:szCs w:val="17"/>
      </w:rPr>
    </w:pPr>
    <w:r>
      <w:rPr>
        <w:rFonts w:ascii="Arial" w:hAnsi="Arial" w:cs="Arial"/>
        <w:sz w:val="17"/>
        <w:szCs w:val="17"/>
      </w:rPr>
      <w:t>Guidance note</w:t>
    </w:r>
    <w:r>
      <w:rPr>
        <w:rFonts w:ascii="Arial" w:hAnsi="Arial" w:cs="Arial"/>
        <w:sz w:val="17"/>
        <w:szCs w:val="17"/>
      </w:rPr>
      <w:tab/>
    </w:r>
    <w:r w:rsidR="007644FE" w:rsidRPr="001C712E">
      <w:rPr>
        <w:rFonts w:ascii="Arial" w:hAnsi="Arial" w:cs="Arial"/>
        <w:sz w:val="17"/>
        <w:szCs w:val="17"/>
      </w:rPr>
      <w:fldChar w:fldCharType="begin"/>
    </w:r>
    <w:r w:rsidRPr="001C712E">
      <w:rPr>
        <w:rFonts w:ascii="Arial" w:hAnsi="Arial" w:cs="Arial"/>
        <w:sz w:val="17"/>
        <w:szCs w:val="17"/>
      </w:rPr>
      <w:instrText xml:space="preserve"> PAGE   \* MERGEFORMAT </w:instrText>
    </w:r>
    <w:r w:rsidR="007644FE" w:rsidRPr="001C712E">
      <w:rPr>
        <w:rFonts w:ascii="Arial" w:hAnsi="Arial" w:cs="Arial"/>
        <w:sz w:val="17"/>
        <w:szCs w:val="17"/>
      </w:rPr>
      <w:fldChar w:fldCharType="separate"/>
    </w:r>
    <w:r>
      <w:rPr>
        <w:rFonts w:ascii="Arial" w:hAnsi="Arial" w:cs="Arial"/>
        <w:noProof/>
        <w:sz w:val="17"/>
        <w:szCs w:val="17"/>
      </w:rPr>
      <w:t>1</w:t>
    </w:r>
    <w:r w:rsidR="007644FE" w:rsidRPr="001C712E">
      <w:rPr>
        <w:rFonts w:ascii="Arial" w:hAnsi="Arial" w:cs="Arial"/>
        <w:sz w:val="17"/>
        <w:szCs w:val="17"/>
      </w:rPr>
      <w:fldChar w:fldCharType="end"/>
    </w:r>
    <w:r w:rsidRPr="001C712E">
      <w:rPr>
        <w:rFonts w:ascii="Arial" w:hAnsi="Arial" w:cs="Arial"/>
        <w:sz w:val="17"/>
        <w:szCs w:val="17"/>
      </w:rPr>
      <w:tab/>
    </w:r>
    <w:r w:rsidRPr="001C712E">
      <w:rPr>
        <w:rFonts w:ascii="Arial" w:hAnsi="Arial" w:cs="Arial"/>
        <w:w w:val="105"/>
        <w:sz w:val="17"/>
        <w:szCs w:val="17"/>
      </w:rPr>
      <w:t xml:space="preserve"> </w:t>
    </w:r>
    <w:r>
      <w:rPr>
        <w:rFonts w:ascii="Arial" w:hAnsi="Arial" w:cs="Arial"/>
        <w:w w:val="105"/>
        <w:sz w:val="17"/>
        <w:szCs w:val="17"/>
      </w:rPr>
      <w:t>ISCA</w:t>
    </w:r>
    <w:r w:rsidRPr="001C712E">
      <w:rPr>
        <w:rFonts w:ascii="Arial" w:hAnsi="Arial" w:cs="Arial"/>
        <w:w w:val="105"/>
        <w:sz w:val="17"/>
        <w:szCs w:val="17"/>
      </w:rPr>
      <w:t xml:space="preserve"> </w:t>
    </w:r>
    <w:r>
      <w:rPr>
        <w:rFonts w:ascii="Arial" w:hAnsi="Arial" w:cs="Arial"/>
        <w:w w:val="105"/>
        <w:sz w:val="17"/>
        <w:szCs w:val="17"/>
      </w:rPr>
      <w:t>June 2016</w:t>
    </w:r>
  </w:p>
  <w:p w14:paraId="293064D5" w14:textId="77777777" w:rsidR="00A13A8F" w:rsidRDefault="00A13A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02DB1E" w14:textId="77777777" w:rsidR="004159CF" w:rsidRDefault="004159CF">
      <w:r>
        <w:separator/>
      </w:r>
    </w:p>
  </w:footnote>
  <w:footnote w:type="continuationSeparator" w:id="0">
    <w:p w14:paraId="5B61D01B" w14:textId="77777777" w:rsidR="004159CF" w:rsidRDefault="00415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EF0FC" w14:textId="77777777" w:rsidR="005C0EE6" w:rsidRDefault="005C0E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8F7A07" w14:textId="56B8B33F" w:rsidR="000408B8" w:rsidRPr="004A3CC4" w:rsidRDefault="00DB4518" w:rsidP="00DB4518">
    <w:pPr>
      <w:pStyle w:val="Header"/>
      <w:pBdr>
        <w:bottom w:val="single" w:sz="4" w:space="1" w:color="auto"/>
      </w:pBdr>
      <w:jc w:val="right"/>
      <w:rPr>
        <w:rFonts w:asciiTheme="minorBidi" w:hAnsiTheme="minorBidi"/>
        <w:sz w:val="18"/>
        <w:szCs w:val="18"/>
      </w:rPr>
    </w:pPr>
    <w:r>
      <w:rPr>
        <w:rFonts w:ascii="Arial" w:eastAsia="SimSun" w:hAnsi="Arial" w:cs="Arial"/>
        <w:b/>
        <w:bCs/>
      </w:rPr>
      <w:t>CC4.1GN</w:t>
    </w:r>
    <w:r w:rsidR="00BB26E6">
      <w:rPr>
        <w:rFonts w:ascii="Arial" w:eastAsia="SimSun" w:hAnsi="Arial" w:cs="Arial"/>
        <w:b/>
        <w:bCs/>
      </w:rPr>
      <w:t xml:space="preserve"> </w:t>
    </w:r>
    <w:r w:rsidR="00BB26E6">
      <w:rPr>
        <w:rFonts w:ascii="Arial" w:hAnsi="Arial" w:cs="Arial"/>
        <w:sz w:val="18"/>
        <w:szCs w:val="18"/>
      </w:rPr>
      <w:fldChar w:fldCharType="begin"/>
    </w:r>
    <w:r w:rsidR="00BB26E6">
      <w:rPr>
        <w:rFonts w:ascii="Arial" w:hAnsi="Arial" w:cs="Arial"/>
        <w:sz w:val="18"/>
        <w:szCs w:val="18"/>
      </w:rPr>
      <w:instrText xml:space="preserve"> PAGE  \* Arabic  \* MERGEFORMAT </w:instrText>
    </w:r>
    <w:r w:rsidR="00BB26E6">
      <w:rPr>
        <w:rFonts w:ascii="Arial" w:hAnsi="Arial" w:cs="Arial"/>
        <w:sz w:val="18"/>
        <w:szCs w:val="18"/>
      </w:rPr>
      <w:fldChar w:fldCharType="separate"/>
    </w:r>
    <w:r w:rsidR="00BB26E6">
      <w:rPr>
        <w:rFonts w:ascii="Arial" w:hAnsi="Arial" w:cs="Arial"/>
        <w:sz w:val="18"/>
        <w:szCs w:val="18"/>
      </w:rPr>
      <w:t>1</w:t>
    </w:r>
    <w:r w:rsidR="00BB26E6">
      <w:rPr>
        <w:rFonts w:ascii="Arial" w:hAnsi="Arial" w:cs="Arial"/>
        <w:sz w:val="18"/>
        <w:szCs w:val="18"/>
      </w:rPr>
      <w:fldChar w:fldCharType="end"/>
    </w:r>
    <w:r w:rsidR="00BB26E6">
      <w:rPr>
        <w:rFonts w:ascii="Arial" w:hAnsi="Arial" w:cs="Arial"/>
        <w:sz w:val="18"/>
        <w:szCs w:val="18"/>
      </w:rPr>
      <w:t>/</w:t>
    </w:r>
    <w:r w:rsidR="00BB26E6">
      <w:rPr>
        <w:rFonts w:ascii="Arial" w:hAnsi="Arial" w:cs="Arial"/>
        <w:sz w:val="18"/>
        <w:szCs w:val="18"/>
      </w:rPr>
      <w:fldChar w:fldCharType="begin"/>
    </w:r>
    <w:r w:rsidR="00BB26E6">
      <w:rPr>
        <w:rFonts w:ascii="Arial" w:hAnsi="Arial" w:cs="Arial"/>
        <w:sz w:val="18"/>
        <w:szCs w:val="18"/>
      </w:rPr>
      <w:instrText xml:space="preserve"> NUMPAGES  \* Arabic  \* MERGEFORMAT </w:instrText>
    </w:r>
    <w:r w:rsidR="00BB26E6">
      <w:rPr>
        <w:rFonts w:ascii="Arial" w:hAnsi="Arial" w:cs="Arial"/>
        <w:sz w:val="18"/>
        <w:szCs w:val="18"/>
      </w:rPr>
      <w:fldChar w:fldCharType="separate"/>
    </w:r>
    <w:r w:rsidR="00BB26E6">
      <w:rPr>
        <w:rFonts w:ascii="Arial" w:hAnsi="Arial" w:cs="Arial"/>
        <w:sz w:val="18"/>
        <w:szCs w:val="18"/>
      </w:rPr>
      <w:t>1</w:t>
    </w:r>
    <w:r w:rsidR="00BB26E6">
      <w:rPr>
        <w:rFonts w:ascii="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765" w:type="dxa"/>
      <w:tblInd w:w="15" w:type="dxa"/>
      <w:tblLayout w:type="fixed"/>
      <w:tblCellMar>
        <w:left w:w="0" w:type="dxa"/>
        <w:right w:w="0" w:type="dxa"/>
      </w:tblCellMar>
      <w:tblLook w:val="0000" w:firstRow="0" w:lastRow="0" w:firstColumn="0" w:lastColumn="0" w:noHBand="0" w:noVBand="0"/>
    </w:tblPr>
    <w:tblGrid>
      <w:gridCol w:w="8923"/>
      <w:gridCol w:w="842"/>
    </w:tblGrid>
    <w:tr w:rsidR="00A13A8F" w:rsidRPr="002A1675" w14:paraId="396A0656" w14:textId="77777777" w:rsidTr="00AC026F">
      <w:trPr>
        <w:cantSplit/>
        <w:trHeight w:hRule="exact" w:val="312"/>
      </w:trPr>
      <w:tc>
        <w:tcPr>
          <w:tcW w:w="8923" w:type="dxa"/>
          <w:tcBorders>
            <w:top w:val="single" w:sz="4" w:space="0" w:color="auto"/>
            <w:left w:val="single" w:sz="4" w:space="0" w:color="auto"/>
            <w:bottom w:val="single" w:sz="4" w:space="0" w:color="auto"/>
            <w:right w:val="single" w:sz="4" w:space="0" w:color="auto"/>
          </w:tcBorders>
          <w:vAlign w:val="center"/>
        </w:tcPr>
        <w:p w14:paraId="25CCC71B" w14:textId="77777777" w:rsidR="00A13A8F" w:rsidRPr="002A1675" w:rsidRDefault="00A13A8F" w:rsidP="00DB43A1">
          <w:pPr>
            <w:ind w:left="53"/>
            <w:rPr>
              <w:rFonts w:ascii="Arial" w:hAnsi="Arial" w:cs="Arial"/>
              <w:sz w:val="17"/>
              <w:szCs w:val="17"/>
            </w:rPr>
          </w:pPr>
          <w:r>
            <w:rPr>
              <w:rFonts w:ascii="Arial" w:hAnsi="Arial" w:cs="Arial"/>
              <w:sz w:val="17"/>
              <w:szCs w:val="17"/>
            </w:rPr>
            <w:t>Entity</w:t>
          </w:r>
          <w:r w:rsidRPr="002A1675">
            <w:rPr>
              <w:rFonts w:ascii="Arial" w:hAnsi="Arial" w:cs="Arial"/>
              <w:sz w:val="17"/>
              <w:szCs w:val="17"/>
            </w:rPr>
            <w:t>:</w:t>
          </w:r>
        </w:p>
      </w:tc>
      <w:tc>
        <w:tcPr>
          <w:tcW w:w="842" w:type="dxa"/>
          <w:vMerge w:val="restart"/>
          <w:tcBorders>
            <w:top w:val="single" w:sz="4" w:space="0" w:color="auto"/>
            <w:left w:val="single" w:sz="4" w:space="0" w:color="auto"/>
            <w:bottom w:val="single" w:sz="4" w:space="0" w:color="auto"/>
            <w:right w:val="single" w:sz="4" w:space="0" w:color="auto"/>
          </w:tcBorders>
          <w:vAlign w:val="center"/>
        </w:tcPr>
        <w:p w14:paraId="3BFF105B" w14:textId="77777777" w:rsidR="00A13A8F" w:rsidRPr="002A1675" w:rsidRDefault="00A13A8F" w:rsidP="00AC026F">
          <w:pPr>
            <w:jc w:val="center"/>
            <w:rPr>
              <w:rFonts w:ascii="Arial" w:hAnsi="Arial" w:cs="Arial"/>
              <w:sz w:val="17"/>
              <w:szCs w:val="17"/>
            </w:rPr>
          </w:pPr>
          <w:r w:rsidRPr="002A1675">
            <w:rPr>
              <w:rFonts w:ascii="Arial" w:hAnsi="Arial" w:cs="Arial"/>
              <w:sz w:val="17"/>
              <w:szCs w:val="17"/>
            </w:rPr>
            <w:t>Ref:</w:t>
          </w:r>
        </w:p>
        <w:p w14:paraId="432339B7" w14:textId="77777777" w:rsidR="00A13A8F" w:rsidRPr="002A1675" w:rsidRDefault="00A13A8F" w:rsidP="00AC026F">
          <w:pPr>
            <w:jc w:val="center"/>
            <w:rPr>
              <w:rFonts w:ascii="Arial" w:hAnsi="Arial" w:cs="Arial"/>
              <w:b/>
              <w:bCs/>
            </w:rPr>
          </w:pPr>
          <w:r>
            <w:rPr>
              <w:rFonts w:ascii="Arial" w:hAnsi="Arial" w:cs="Arial"/>
              <w:b/>
              <w:bCs/>
            </w:rPr>
            <w:t>C4GN</w:t>
          </w:r>
        </w:p>
      </w:tc>
    </w:tr>
    <w:tr w:rsidR="00A13A8F" w:rsidRPr="002A1675" w14:paraId="22FF4203" w14:textId="77777777" w:rsidTr="002D112C">
      <w:trPr>
        <w:cantSplit/>
        <w:trHeight w:hRule="exact" w:val="288"/>
      </w:trPr>
      <w:tc>
        <w:tcPr>
          <w:tcW w:w="8923" w:type="dxa"/>
          <w:tcBorders>
            <w:top w:val="single" w:sz="4" w:space="0" w:color="auto"/>
            <w:left w:val="single" w:sz="4" w:space="0" w:color="auto"/>
            <w:bottom w:val="single" w:sz="4" w:space="0" w:color="auto"/>
            <w:right w:val="single" w:sz="4" w:space="0" w:color="auto"/>
          </w:tcBorders>
          <w:vAlign w:val="center"/>
        </w:tcPr>
        <w:p w14:paraId="3381D773" w14:textId="77777777" w:rsidR="00A13A8F" w:rsidRPr="002A1675" w:rsidRDefault="00A13A8F" w:rsidP="00DB43A1">
          <w:pPr>
            <w:ind w:left="53"/>
            <w:rPr>
              <w:rFonts w:ascii="Arial" w:hAnsi="Arial" w:cs="Arial"/>
              <w:sz w:val="17"/>
              <w:szCs w:val="17"/>
            </w:rPr>
          </w:pPr>
          <w:r>
            <w:rPr>
              <w:rFonts w:ascii="Arial" w:hAnsi="Arial" w:cs="Arial"/>
              <w:sz w:val="17"/>
              <w:szCs w:val="17"/>
            </w:rPr>
            <w:t>Period</w:t>
          </w:r>
          <w:r w:rsidRPr="002A1675">
            <w:rPr>
              <w:rFonts w:ascii="Arial" w:hAnsi="Arial" w:cs="Arial"/>
              <w:sz w:val="17"/>
              <w:szCs w:val="17"/>
            </w:rPr>
            <w:t xml:space="preserve"> end:</w:t>
          </w:r>
        </w:p>
      </w:tc>
      <w:tc>
        <w:tcPr>
          <w:tcW w:w="842" w:type="dxa"/>
          <w:vMerge/>
          <w:tcBorders>
            <w:top w:val="single" w:sz="4" w:space="0" w:color="auto"/>
            <w:left w:val="single" w:sz="4" w:space="0" w:color="auto"/>
            <w:bottom w:val="single" w:sz="2" w:space="0" w:color="auto"/>
            <w:right w:val="single" w:sz="2" w:space="0" w:color="auto"/>
          </w:tcBorders>
        </w:tcPr>
        <w:p w14:paraId="17333830" w14:textId="77777777" w:rsidR="00A13A8F" w:rsidRPr="002A1675" w:rsidRDefault="00A13A8F" w:rsidP="00DB43A1">
          <w:pPr>
            <w:ind w:left="53"/>
            <w:rPr>
              <w:rFonts w:ascii="Arial" w:hAnsi="Arial" w:cs="Arial"/>
              <w:sz w:val="17"/>
              <w:szCs w:val="17"/>
            </w:rPr>
          </w:pPr>
        </w:p>
      </w:tc>
    </w:tr>
  </w:tbl>
  <w:p w14:paraId="359425E3" w14:textId="77777777" w:rsidR="00A13A8F" w:rsidRDefault="00A13A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47243"/>
    <w:multiLevelType w:val="hybridMultilevel"/>
    <w:tmpl w:val="5718B9F0"/>
    <w:lvl w:ilvl="0" w:tplc="9B0CACF8">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A804421"/>
    <w:multiLevelType w:val="hybridMultilevel"/>
    <w:tmpl w:val="C1346464"/>
    <w:lvl w:ilvl="0" w:tplc="D39A6A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C72467"/>
    <w:multiLevelType w:val="hybridMultilevel"/>
    <w:tmpl w:val="90244C82"/>
    <w:lvl w:ilvl="0" w:tplc="65B8D906">
      <w:start w:val="1"/>
      <w:numFmt w:val="decimal"/>
      <w:lvlText w:val="(%1)"/>
      <w:lvlJc w:val="left"/>
      <w:pPr>
        <w:ind w:left="720" w:hanging="360"/>
      </w:pPr>
      <w:rPr>
        <w:rFonts w:eastAsia="Times New Roman" w:hint="default"/>
        <w:b w:val="0"/>
        <w:bCs/>
        <w:color w:val="0000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7F04CA3"/>
    <w:multiLevelType w:val="hybridMultilevel"/>
    <w:tmpl w:val="9F028858"/>
    <w:lvl w:ilvl="0" w:tplc="858E3620">
      <w:start w:val="1"/>
      <w:numFmt w:val="bullet"/>
      <w:lvlText w:val="-"/>
      <w:lvlJc w:val="left"/>
      <w:pPr>
        <w:ind w:left="720" w:hanging="360"/>
      </w:pPr>
      <w:rPr>
        <w:rFonts w:ascii="Symbol" w:hAnsi="Symbol" w:hint="default"/>
        <w:spacing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3461EF"/>
    <w:multiLevelType w:val="hybridMultilevel"/>
    <w:tmpl w:val="FF2AB706"/>
    <w:lvl w:ilvl="0" w:tplc="FFFFFFFF">
      <w:start w:val="1"/>
      <w:numFmt w:val="bullet"/>
      <w:lvlText w:val=""/>
      <w:lvlJc w:val="left"/>
      <w:pPr>
        <w:ind w:left="720" w:hanging="360"/>
      </w:pPr>
      <w:rPr>
        <w:rFonts w:ascii="Symbol" w:hAnsi="Symbol" w:hint="default"/>
      </w:rPr>
    </w:lvl>
    <w:lvl w:ilvl="1" w:tplc="858E3620">
      <w:start w:val="1"/>
      <w:numFmt w:val="bullet"/>
      <w:lvlText w:val="-"/>
      <w:lvlJc w:val="left"/>
      <w:pPr>
        <w:ind w:left="720" w:hanging="360"/>
      </w:pPr>
      <w:rPr>
        <w:rFonts w:ascii="Symbol" w:hAnsi="Symbol" w:hint="default"/>
        <w:spacing w:val="-2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BEE2148"/>
    <w:multiLevelType w:val="hybridMultilevel"/>
    <w:tmpl w:val="308E3E3C"/>
    <w:lvl w:ilvl="0" w:tplc="CE54F098">
      <w:start w:val="1"/>
      <w:numFmt w:val="decimal"/>
      <w:lvlText w:val="(%1)"/>
      <w:lvlJc w:val="left"/>
      <w:pPr>
        <w:ind w:left="720" w:hanging="360"/>
      </w:pPr>
      <w:rPr>
        <w:rFonts w:eastAsia="Times New Roman" w:hint="default"/>
        <w:b w:val="0"/>
        <w:bCs w:val="0"/>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EDC085E"/>
    <w:multiLevelType w:val="hybridMultilevel"/>
    <w:tmpl w:val="8FF4214C"/>
    <w:lvl w:ilvl="0" w:tplc="D29E92F0">
      <w:start w:val="1"/>
      <w:numFmt w:val="decimal"/>
      <w:lvlText w:val="%1."/>
      <w:lvlJc w:val="left"/>
      <w:pPr>
        <w:ind w:left="360" w:hanging="360"/>
      </w:pPr>
      <w:rPr>
        <w:b/>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1716733224">
    <w:abstractNumId w:val="6"/>
  </w:num>
  <w:num w:numId="2" w16cid:durableId="2012751018">
    <w:abstractNumId w:val="0"/>
  </w:num>
  <w:num w:numId="3" w16cid:durableId="1886135383">
    <w:abstractNumId w:val="1"/>
  </w:num>
  <w:num w:numId="4" w16cid:durableId="1337541324">
    <w:abstractNumId w:val="2"/>
  </w:num>
  <w:num w:numId="5" w16cid:durableId="34235627">
    <w:abstractNumId w:val="5"/>
  </w:num>
  <w:num w:numId="6" w16cid:durableId="482039388">
    <w:abstractNumId w:val="3"/>
  </w:num>
  <w:num w:numId="7" w16cid:durableId="179505364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oNotTrackFormatting/>
  <w:defaultTabStop w:val="720"/>
  <w:drawingGridHorizontalSpacing w:val="120"/>
  <w:drawingGridVerticalSpacing w:val="120"/>
  <w:displayHorizontalDrawingGridEvery w:val="0"/>
  <w:displayVerticalDrawingGridEvery w:val="3"/>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B1D"/>
    <w:rsid w:val="00001ED9"/>
    <w:rsid w:val="000056BE"/>
    <w:rsid w:val="00007033"/>
    <w:rsid w:val="00007038"/>
    <w:rsid w:val="000127ED"/>
    <w:rsid w:val="00012897"/>
    <w:rsid w:val="00016336"/>
    <w:rsid w:val="00017EDC"/>
    <w:rsid w:val="00021138"/>
    <w:rsid w:val="000213EF"/>
    <w:rsid w:val="00021AF6"/>
    <w:rsid w:val="000224E7"/>
    <w:rsid w:val="00024349"/>
    <w:rsid w:val="000263E7"/>
    <w:rsid w:val="000304A8"/>
    <w:rsid w:val="00030B9F"/>
    <w:rsid w:val="00034257"/>
    <w:rsid w:val="00034687"/>
    <w:rsid w:val="00035B7A"/>
    <w:rsid w:val="000408B8"/>
    <w:rsid w:val="00041577"/>
    <w:rsid w:val="000447E7"/>
    <w:rsid w:val="000449DC"/>
    <w:rsid w:val="0004766C"/>
    <w:rsid w:val="00052ECF"/>
    <w:rsid w:val="0005492C"/>
    <w:rsid w:val="00057201"/>
    <w:rsid w:val="00061893"/>
    <w:rsid w:val="000639EC"/>
    <w:rsid w:val="00065B5D"/>
    <w:rsid w:val="0007135B"/>
    <w:rsid w:val="00071BBB"/>
    <w:rsid w:val="000739C3"/>
    <w:rsid w:val="0007413B"/>
    <w:rsid w:val="00077AD4"/>
    <w:rsid w:val="00080787"/>
    <w:rsid w:val="00080B32"/>
    <w:rsid w:val="00084251"/>
    <w:rsid w:val="0008468C"/>
    <w:rsid w:val="00084F45"/>
    <w:rsid w:val="00084F6A"/>
    <w:rsid w:val="00085E84"/>
    <w:rsid w:val="000863B2"/>
    <w:rsid w:val="00086DA8"/>
    <w:rsid w:val="000870BD"/>
    <w:rsid w:val="000872D2"/>
    <w:rsid w:val="00087FB1"/>
    <w:rsid w:val="000906C4"/>
    <w:rsid w:val="0009190C"/>
    <w:rsid w:val="00091F88"/>
    <w:rsid w:val="0009785E"/>
    <w:rsid w:val="000A1A78"/>
    <w:rsid w:val="000A2708"/>
    <w:rsid w:val="000A2D5C"/>
    <w:rsid w:val="000A5075"/>
    <w:rsid w:val="000A5842"/>
    <w:rsid w:val="000A6F36"/>
    <w:rsid w:val="000B0E4D"/>
    <w:rsid w:val="000B6285"/>
    <w:rsid w:val="000B7D36"/>
    <w:rsid w:val="000C072D"/>
    <w:rsid w:val="000C35EB"/>
    <w:rsid w:val="000D3686"/>
    <w:rsid w:val="000D480E"/>
    <w:rsid w:val="000D59D7"/>
    <w:rsid w:val="000E200B"/>
    <w:rsid w:val="000E2860"/>
    <w:rsid w:val="000E2AA8"/>
    <w:rsid w:val="000E2C50"/>
    <w:rsid w:val="000E35E3"/>
    <w:rsid w:val="000E4571"/>
    <w:rsid w:val="000F0149"/>
    <w:rsid w:val="000F06D3"/>
    <w:rsid w:val="000F0EAB"/>
    <w:rsid w:val="000F559F"/>
    <w:rsid w:val="001000F3"/>
    <w:rsid w:val="00101644"/>
    <w:rsid w:val="00102C73"/>
    <w:rsid w:val="00112930"/>
    <w:rsid w:val="001144E7"/>
    <w:rsid w:val="00114654"/>
    <w:rsid w:val="00115CCF"/>
    <w:rsid w:val="00120322"/>
    <w:rsid w:val="00123C13"/>
    <w:rsid w:val="00125379"/>
    <w:rsid w:val="001266BE"/>
    <w:rsid w:val="00133789"/>
    <w:rsid w:val="00134E46"/>
    <w:rsid w:val="00140E62"/>
    <w:rsid w:val="00141047"/>
    <w:rsid w:val="00144196"/>
    <w:rsid w:val="001519C6"/>
    <w:rsid w:val="00153E52"/>
    <w:rsid w:val="00165E0E"/>
    <w:rsid w:val="00167225"/>
    <w:rsid w:val="00170577"/>
    <w:rsid w:val="00171D3F"/>
    <w:rsid w:val="00171FFE"/>
    <w:rsid w:val="00173DA8"/>
    <w:rsid w:val="001745EC"/>
    <w:rsid w:val="001803D1"/>
    <w:rsid w:val="0018148E"/>
    <w:rsid w:val="001870DB"/>
    <w:rsid w:val="001877DA"/>
    <w:rsid w:val="00190D70"/>
    <w:rsid w:val="001929E8"/>
    <w:rsid w:val="00194034"/>
    <w:rsid w:val="00195900"/>
    <w:rsid w:val="001A1BAE"/>
    <w:rsid w:val="001A3546"/>
    <w:rsid w:val="001A403C"/>
    <w:rsid w:val="001A546F"/>
    <w:rsid w:val="001A6B1D"/>
    <w:rsid w:val="001B32BB"/>
    <w:rsid w:val="001B336D"/>
    <w:rsid w:val="001B3BFC"/>
    <w:rsid w:val="001B615B"/>
    <w:rsid w:val="001B6663"/>
    <w:rsid w:val="001B7784"/>
    <w:rsid w:val="001B7D47"/>
    <w:rsid w:val="001C236B"/>
    <w:rsid w:val="001C712E"/>
    <w:rsid w:val="001D23B8"/>
    <w:rsid w:val="001D55E0"/>
    <w:rsid w:val="001D5751"/>
    <w:rsid w:val="001E4360"/>
    <w:rsid w:val="001F05D8"/>
    <w:rsid w:val="001F2EDC"/>
    <w:rsid w:val="001F31D7"/>
    <w:rsid w:val="001F3CF0"/>
    <w:rsid w:val="002001C1"/>
    <w:rsid w:val="002003D8"/>
    <w:rsid w:val="00206969"/>
    <w:rsid w:val="00206AB0"/>
    <w:rsid w:val="00214C4F"/>
    <w:rsid w:val="00217830"/>
    <w:rsid w:val="00217DDF"/>
    <w:rsid w:val="002214CD"/>
    <w:rsid w:val="002222D2"/>
    <w:rsid w:val="00226996"/>
    <w:rsid w:val="0023195C"/>
    <w:rsid w:val="0023579D"/>
    <w:rsid w:val="0023682B"/>
    <w:rsid w:val="00240BA3"/>
    <w:rsid w:val="00243DF1"/>
    <w:rsid w:val="00252B9E"/>
    <w:rsid w:val="00253010"/>
    <w:rsid w:val="002549B3"/>
    <w:rsid w:val="002658AD"/>
    <w:rsid w:val="00266C74"/>
    <w:rsid w:val="0026713F"/>
    <w:rsid w:val="002702E6"/>
    <w:rsid w:val="00272E7E"/>
    <w:rsid w:val="00274DC7"/>
    <w:rsid w:val="0027521C"/>
    <w:rsid w:val="0027567C"/>
    <w:rsid w:val="0028177C"/>
    <w:rsid w:val="002918D8"/>
    <w:rsid w:val="00297840"/>
    <w:rsid w:val="002A1675"/>
    <w:rsid w:val="002A1B63"/>
    <w:rsid w:val="002A535E"/>
    <w:rsid w:val="002A5859"/>
    <w:rsid w:val="002B1B3C"/>
    <w:rsid w:val="002B50AB"/>
    <w:rsid w:val="002B5296"/>
    <w:rsid w:val="002B577C"/>
    <w:rsid w:val="002C1ED7"/>
    <w:rsid w:val="002C43A0"/>
    <w:rsid w:val="002D112C"/>
    <w:rsid w:val="002D1C2A"/>
    <w:rsid w:val="002D3673"/>
    <w:rsid w:val="002D4E88"/>
    <w:rsid w:val="002D50E1"/>
    <w:rsid w:val="002D6185"/>
    <w:rsid w:val="002E7D3A"/>
    <w:rsid w:val="00300107"/>
    <w:rsid w:val="0030079A"/>
    <w:rsid w:val="00301ED8"/>
    <w:rsid w:val="00302196"/>
    <w:rsid w:val="003027FE"/>
    <w:rsid w:val="00307028"/>
    <w:rsid w:val="003071A9"/>
    <w:rsid w:val="00307640"/>
    <w:rsid w:val="00307E10"/>
    <w:rsid w:val="00310B60"/>
    <w:rsid w:val="003156A4"/>
    <w:rsid w:val="00320737"/>
    <w:rsid w:val="00321496"/>
    <w:rsid w:val="00331C1E"/>
    <w:rsid w:val="0033536D"/>
    <w:rsid w:val="00336431"/>
    <w:rsid w:val="00337345"/>
    <w:rsid w:val="00340A13"/>
    <w:rsid w:val="0034324A"/>
    <w:rsid w:val="00345C49"/>
    <w:rsid w:val="00352E96"/>
    <w:rsid w:val="0035331B"/>
    <w:rsid w:val="003536EB"/>
    <w:rsid w:val="00354D59"/>
    <w:rsid w:val="00356298"/>
    <w:rsid w:val="0035781E"/>
    <w:rsid w:val="003623AC"/>
    <w:rsid w:val="00367BC6"/>
    <w:rsid w:val="003702CE"/>
    <w:rsid w:val="0037088E"/>
    <w:rsid w:val="00372EA9"/>
    <w:rsid w:val="00374655"/>
    <w:rsid w:val="00376A35"/>
    <w:rsid w:val="003843C4"/>
    <w:rsid w:val="00386148"/>
    <w:rsid w:val="0039012E"/>
    <w:rsid w:val="00390F04"/>
    <w:rsid w:val="0039409D"/>
    <w:rsid w:val="00395328"/>
    <w:rsid w:val="00396EFA"/>
    <w:rsid w:val="003A073C"/>
    <w:rsid w:val="003A1B96"/>
    <w:rsid w:val="003A6E3C"/>
    <w:rsid w:val="003B1682"/>
    <w:rsid w:val="003B46E0"/>
    <w:rsid w:val="003B538E"/>
    <w:rsid w:val="003C1E3B"/>
    <w:rsid w:val="003C283B"/>
    <w:rsid w:val="003C3606"/>
    <w:rsid w:val="003C5B3F"/>
    <w:rsid w:val="003C67CD"/>
    <w:rsid w:val="003C7145"/>
    <w:rsid w:val="003C774A"/>
    <w:rsid w:val="003D66F6"/>
    <w:rsid w:val="003D770A"/>
    <w:rsid w:val="003E43A9"/>
    <w:rsid w:val="003F3477"/>
    <w:rsid w:val="003F35F7"/>
    <w:rsid w:val="003F4FAD"/>
    <w:rsid w:val="003F78BE"/>
    <w:rsid w:val="004002DD"/>
    <w:rsid w:val="0040062D"/>
    <w:rsid w:val="0040073B"/>
    <w:rsid w:val="0040757A"/>
    <w:rsid w:val="00407E0A"/>
    <w:rsid w:val="00412430"/>
    <w:rsid w:val="004139A0"/>
    <w:rsid w:val="004159CF"/>
    <w:rsid w:val="00417700"/>
    <w:rsid w:val="004226D2"/>
    <w:rsid w:val="0042377D"/>
    <w:rsid w:val="00424A11"/>
    <w:rsid w:val="00424E22"/>
    <w:rsid w:val="0042512D"/>
    <w:rsid w:val="00425B68"/>
    <w:rsid w:val="00435020"/>
    <w:rsid w:val="00436488"/>
    <w:rsid w:val="00445538"/>
    <w:rsid w:val="00446E41"/>
    <w:rsid w:val="00451678"/>
    <w:rsid w:val="0046124E"/>
    <w:rsid w:val="00471921"/>
    <w:rsid w:val="00473BC4"/>
    <w:rsid w:val="00476800"/>
    <w:rsid w:val="00476FC9"/>
    <w:rsid w:val="004808EB"/>
    <w:rsid w:val="004903DF"/>
    <w:rsid w:val="004940A1"/>
    <w:rsid w:val="004950B2"/>
    <w:rsid w:val="00495619"/>
    <w:rsid w:val="004A3316"/>
    <w:rsid w:val="004A351C"/>
    <w:rsid w:val="004B01BB"/>
    <w:rsid w:val="004B0356"/>
    <w:rsid w:val="004B778C"/>
    <w:rsid w:val="004C2ED2"/>
    <w:rsid w:val="004C6302"/>
    <w:rsid w:val="004D45B9"/>
    <w:rsid w:val="004D6D69"/>
    <w:rsid w:val="004E0EC1"/>
    <w:rsid w:val="004F118D"/>
    <w:rsid w:val="004F21A3"/>
    <w:rsid w:val="004F4624"/>
    <w:rsid w:val="004F5255"/>
    <w:rsid w:val="004F6BFA"/>
    <w:rsid w:val="004F7AFF"/>
    <w:rsid w:val="00501464"/>
    <w:rsid w:val="00501933"/>
    <w:rsid w:val="00502CCB"/>
    <w:rsid w:val="00503B1D"/>
    <w:rsid w:val="00504255"/>
    <w:rsid w:val="00505DE2"/>
    <w:rsid w:val="00516B30"/>
    <w:rsid w:val="005213F7"/>
    <w:rsid w:val="00521FBB"/>
    <w:rsid w:val="00526125"/>
    <w:rsid w:val="00530B8F"/>
    <w:rsid w:val="005315BD"/>
    <w:rsid w:val="00536B8A"/>
    <w:rsid w:val="00537012"/>
    <w:rsid w:val="00540E4C"/>
    <w:rsid w:val="005418BA"/>
    <w:rsid w:val="00551671"/>
    <w:rsid w:val="00553605"/>
    <w:rsid w:val="005569B3"/>
    <w:rsid w:val="00556C37"/>
    <w:rsid w:val="00561B8C"/>
    <w:rsid w:val="00563015"/>
    <w:rsid w:val="00565AA1"/>
    <w:rsid w:val="0057047E"/>
    <w:rsid w:val="0057166C"/>
    <w:rsid w:val="00573140"/>
    <w:rsid w:val="00574249"/>
    <w:rsid w:val="00575D1D"/>
    <w:rsid w:val="005762BF"/>
    <w:rsid w:val="005776A1"/>
    <w:rsid w:val="00585212"/>
    <w:rsid w:val="0058568E"/>
    <w:rsid w:val="0059157E"/>
    <w:rsid w:val="00594948"/>
    <w:rsid w:val="005949BB"/>
    <w:rsid w:val="005A1A99"/>
    <w:rsid w:val="005A2191"/>
    <w:rsid w:val="005A7108"/>
    <w:rsid w:val="005B0D12"/>
    <w:rsid w:val="005B2737"/>
    <w:rsid w:val="005B40ED"/>
    <w:rsid w:val="005C0499"/>
    <w:rsid w:val="005C0EE6"/>
    <w:rsid w:val="005C45CA"/>
    <w:rsid w:val="005C5FBB"/>
    <w:rsid w:val="005C6CBA"/>
    <w:rsid w:val="005D0DF4"/>
    <w:rsid w:val="005D17B2"/>
    <w:rsid w:val="005D3281"/>
    <w:rsid w:val="005D35AC"/>
    <w:rsid w:val="005D3B30"/>
    <w:rsid w:val="005D6700"/>
    <w:rsid w:val="005D73AF"/>
    <w:rsid w:val="005E1F6D"/>
    <w:rsid w:val="005E289D"/>
    <w:rsid w:val="005E3834"/>
    <w:rsid w:val="005E5712"/>
    <w:rsid w:val="005E5E8C"/>
    <w:rsid w:val="005E7C81"/>
    <w:rsid w:val="005F79E8"/>
    <w:rsid w:val="00602934"/>
    <w:rsid w:val="00603D62"/>
    <w:rsid w:val="00606AE6"/>
    <w:rsid w:val="00607B34"/>
    <w:rsid w:val="00607EF3"/>
    <w:rsid w:val="00614870"/>
    <w:rsid w:val="006164AF"/>
    <w:rsid w:val="006217EE"/>
    <w:rsid w:val="0062182A"/>
    <w:rsid w:val="006238ED"/>
    <w:rsid w:val="00633326"/>
    <w:rsid w:val="006344C5"/>
    <w:rsid w:val="00634EF5"/>
    <w:rsid w:val="00637141"/>
    <w:rsid w:val="00640FE2"/>
    <w:rsid w:val="006416AD"/>
    <w:rsid w:val="0064197F"/>
    <w:rsid w:val="0064301A"/>
    <w:rsid w:val="006447AF"/>
    <w:rsid w:val="00646427"/>
    <w:rsid w:val="00647720"/>
    <w:rsid w:val="0065189F"/>
    <w:rsid w:val="00651C37"/>
    <w:rsid w:val="00656669"/>
    <w:rsid w:val="006576AE"/>
    <w:rsid w:val="00660C39"/>
    <w:rsid w:val="006611EA"/>
    <w:rsid w:val="0066261C"/>
    <w:rsid w:val="00663EC2"/>
    <w:rsid w:val="00666A75"/>
    <w:rsid w:val="00671D6C"/>
    <w:rsid w:val="00675B99"/>
    <w:rsid w:val="00675CE1"/>
    <w:rsid w:val="00680076"/>
    <w:rsid w:val="006800D9"/>
    <w:rsid w:val="00680414"/>
    <w:rsid w:val="0068224F"/>
    <w:rsid w:val="00682305"/>
    <w:rsid w:val="00682C6F"/>
    <w:rsid w:val="00683DFC"/>
    <w:rsid w:val="00684EE7"/>
    <w:rsid w:val="006864E6"/>
    <w:rsid w:val="00690DBE"/>
    <w:rsid w:val="00694E37"/>
    <w:rsid w:val="00696A18"/>
    <w:rsid w:val="006A436C"/>
    <w:rsid w:val="006A6445"/>
    <w:rsid w:val="006B08F3"/>
    <w:rsid w:val="006B1769"/>
    <w:rsid w:val="006B45A5"/>
    <w:rsid w:val="006B7316"/>
    <w:rsid w:val="006C0F78"/>
    <w:rsid w:val="006C3895"/>
    <w:rsid w:val="006D053D"/>
    <w:rsid w:val="006D23C9"/>
    <w:rsid w:val="006D2794"/>
    <w:rsid w:val="006D5B25"/>
    <w:rsid w:val="006D5E7E"/>
    <w:rsid w:val="006D7BCB"/>
    <w:rsid w:val="006E1984"/>
    <w:rsid w:val="006E24AB"/>
    <w:rsid w:val="006E24C7"/>
    <w:rsid w:val="006E3982"/>
    <w:rsid w:val="006E3B5D"/>
    <w:rsid w:val="006E66E1"/>
    <w:rsid w:val="006E69A5"/>
    <w:rsid w:val="006E7841"/>
    <w:rsid w:val="006F1243"/>
    <w:rsid w:val="006F1F06"/>
    <w:rsid w:val="006F403D"/>
    <w:rsid w:val="007018A8"/>
    <w:rsid w:val="007025F5"/>
    <w:rsid w:val="00702FE4"/>
    <w:rsid w:val="00703682"/>
    <w:rsid w:val="00711BE7"/>
    <w:rsid w:val="00712715"/>
    <w:rsid w:val="00713EA9"/>
    <w:rsid w:val="00714549"/>
    <w:rsid w:val="00717228"/>
    <w:rsid w:val="007229B1"/>
    <w:rsid w:val="0072409A"/>
    <w:rsid w:val="00732F89"/>
    <w:rsid w:val="00735858"/>
    <w:rsid w:val="00736C23"/>
    <w:rsid w:val="00740505"/>
    <w:rsid w:val="0074744A"/>
    <w:rsid w:val="00760577"/>
    <w:rsid w:val="00760B23"/>
    <w:rsid w:val="00764075"/>
    <w:rsid w:val="007644FE"/>
    <w:rsid w:val="00766953"/>
    <w:rsid w:val="00766CA9"/>
    <w:rsid w:val="007700F3"/>
    <w:rsid w:val="0077067A"/>
    <w:rsid w:val="00773D37"/>
    <w:rsid w:val="00792381"/>
    <w:rsid w:val="00794CA6"/>
    <w:rsid w:val="007978BF"/>
    <w:rsid w:val="007A668E"/>
    <w:rsid w:val="007B006C"/>
    <w:rsid w:val="007B0A44"/>
    <w:rsid w:val="007B0C49"/>
    <w:rsid w:val="007B6E21"/>
    <w:rsid w:val="007B6EDB"/>
    <w:rsid w:val="007C3445"/>
    <w:rsid w:val="007C520F"/>
    <w:rsid w:val="007D4D45"/>
    <w:rsid w:val="007D4F4C"/>
    <w:rsid w:val="007D5B52"/>
    <w:rsid w:val="007D5CF4"/>
    <w:rsid w:val="007D7B2C"/>
    <w:rsid w:val="007E114A"/>
    <w:rsid w:val="007E2E9A"/>
    <w:rsid w:val="007E2F2F"/>
    <w:rsid w:val="007E3530"/>
    <w:rsid w:val="007E55DC"/>
    <w:rsid w:val="007E5D2D"/>
    <w:rsid w:val="007F119A"/>
    <w:rsid w:val="007F22C7"/>
    <w:rsid w:val="007F3EAB"/>
    <w:rsid w:val="007F5841"/>
    <w:rsid w:val="007F6C81"/>
    <w:rsid w:val="007F78FF"/>
    <w:rsid w:val="00803E41"/>
    <w:rsid w:val="0080511F"/>
    <w:rsid w:val="00810742"/>
    <w:rsid w:val="00813537"/>
    <w:rsid w:val="00813FB0"/>
    <w:rsid w:val="00814869"/>
    <w:rsid w:val="00817B61"/>
    <w:rsid w:val="00817C3F"/>
    <w:rsid w:val="008203B5"/>
    <w:rsid w:val="00824AFF"/>
    <w:rsid w:val="00824C30"/>
    <w:rsid w:val="00827FD9"/>
    <w:rsid w:val="0083295F"/>
    <w:rsid w:val="008334AF"/>
    <w:rsid w:val="00835F8A"/>
    <w:rsid w:val="0084332E"/>
    <w:rsid w:val="008442EA"/>
    <w:rsid w:val="0084490E"/>
    <w:rsid w:val="00845351"/>
    <w:rsid w:val="00845CD0"/>
    <w:rsid w:val="00860B95"/>
    <w:rsid w:val="00860EF3"/>
    <w:rsid w:val="0086130C"/>
    <w:rsid w:val="008704A8"/>
    <w:rsid w:val="008737B1"/>
    <w:rsid w:val="00873992"/>
    <w:rsid w:val="0087744C"/>
    <w:rsid w:val="008779DE"/>
    <w:rsid w:val="008839B6"/>
    <w:rsid w:val="0088556F"/>
    <w:rsid w:val="008867CF"/>
    <w:rsid w:val="00890DEB"/>
    <w:rsid w:val="0089211F"/>
    <w:rsid w:val="00895F98"/>
    <w:rsid w:val="0089732C"/>
    <w:rsid w:val="00897B7A"/>
    <w:rsid w:val="008A3538"/>
    <w:rsid w:val="008A6BE9"/>
    <w:rsid w:val="008B2690"/>
    <w:rsid w:val="008B2F89"/>
    <w:rsid w:val="008B3A93"/>
    <w:rsid w:val="008C2A91"/>
    <w:rsid w:val="008C2AF7"/>
    <w:rsid w:val="008C2F2A"/>
    <w:rsid w:val="008C742D"/>
    <w:rsid w:val="008D097D"/>
    <w:rsid w:val="008D1543"/>
    <w:rsid w:val="008D24CC"/>
    <w:rsid w:val="008E2B0C"/>
    <w:rsid w:val="008E2FE3"/>
    <w:rsid w:val="008E41D3"/>
    <w:rsid w:val="008E62C0"/>
    <w:rsid w:val="008E6DC0"/>
    <w:rsid w:val="008F2BC7"/>
    <w:rsid w:val="008F391D"/>
    <w:rsid w:val="008F726B"/>
    <w:rsid w:val="0090149A"/>
    <w:rsid w:val="00901A89"/>
    <w:rsid w:val="00901F04"/>
    <w:rsid w:val="0090246F"/>
    <w:rsid w:val="009059C5"/>
    <w:rsid w:val="009107CB"/>
    <w:rsid w:val="0091611B"/>
    <w:rsid w:val="009163C7"/>
    <w:rsid w:val="00917146"/>
    <w:rsid w:val="009219B1"/>
    <w:rsid w:val="009253F2"/>
    <w:rsid w:val="00926BEF"/>
    <w:rsid w:val="0094272D"/>
    <w:rsid w:val="00942B79"/>
    <w:rsid w:val="00944CD1"/>
    <w:rsid w:val="009525F0"/>
    <w:rsid w:val="009543F3"/>
    <w:rsid w:val="009550D2"/>
    <w:rsid w:val="00957A9D"/>
    <w:rsid w:val="0096097C"/>
    <w:rsid w:val="00961A08"/>
    <w:rsid w:val="00963371"/>
    <w:rsid w:val="00966A92"/>
    <w:rsid w:val="00971BB6"/>
    <w:rsid w:val="009741AD"/>
    <w:rsid w:val="00975C0E"/>
    <w:rsid w:val="0098643A"/>
    <w:rsid w:val="00992894"/>
    <w:rsid w:val="009938FF"/>
    <w:rsid w:val="009A07DF"/>
    <w:rsid w:val="009A17FF"/>
    <w:rsid w:val="009B0D1B"/>
    <w:rsid w:val="009B17AB"/>
    <w:rsid w:val="009B35EF"/>
    <w:rsid w:val="009B3916"/>
    <w:rsid w:val="009B3933"/>
    <w:rsid w:val="009B57A9"/>
    <w:rsid w:val="009C057C"/>
    <w:rsid w:val="009C0F66"/>
    <w:rsid w:val="009C2178"/>
    <w:rsid w:val="009C35DE"/>
    <w:rsid w:val="009D14E2"/>
    <w:rsid w:val="009D24C9"/>
    <w:rsid w:val="009D6B5E"/>
    <w:rsid w:val="009D6DB4"/>
    <w:rsid w:val="009D715D"/>
    <w:rsid w:val="009E00A3"/>
    <w:rsid w:val="009E010F"/>
    <w:rsid w:val="009E017A"/>
    <w:rsid w:val="009E1B82"/>
    <w:rsid w:val="009E3DE8"/>
    <w:rsid w:val="009E5886"/>
    <w:rsid w:val="009F0AA7"/>
    <w:rsid w:val="009F1971"/>
    <w:rsid w:val="009F1ED1"/>
    <w:rsid w:val="009F1EEC"/>
    <w:rsid w:val="009F38DC"/>
    <w:rsid w:val="009F54B8"/>
    <w:rsid w:val="009F5C09"/>
    <w:rsid w:val="009F709C"/>
    <w:rsid w:val="00A00989"/>
    <w:rsid w:val="00A031B1"/>
    <w:rsid w:val="00A04251"/>
    <w:rsid w:val="00A110BC"/>
    <w:rsid w:val="00A11135"/>
    <w:rsid w:val="00A13800"/>
    <w:rsid w:val="00A13A8F"/>
    <w:rsid w:val="00A157DD"/>
    <w:rsid w:val="00A16BAF"/>
    <w:rsid w:val="00A17DAA"/>
    <w:rsid w:val="00A20F35"/>
    <w:rsid w:val="00A22C89"/>
    <w:rsid w:val="00A24D2F"/>
    <w:rsid w:val="00A3089A"/>
    <w:rsid w:val="00A30DE7"/>
    <w:rsid w:val="00A31507"/>
    <w:rsid w:val="00A32E4F"/>
    <w:rsid w:val="00A32F9D"/>
    <w:rsid w:val="00A341E8"/>
    <w:rsid w:val="00A34BFB"/>
    <w:rsid w:val="00A37609"/>
    <w:rsid w:val="00A43A3E"/>
    <w:rsid w:val="00A46C5E"/>
    <w:rsid w:val="00A515A8"/>
    <w:rsid w:val="00A544B9"/>
    <w:rsid w:val="00A54664"/>
    <w:rsid w:val="00A5468D"/>
    <w:rsid w:val="00A5582A"/>
    <w:rsid w:val="00A56353"/>
    <w:rsid w:val="00A61920"/>
    <w:rsid w:val="00A61D6B"/>
    <w:rsid w:val="00A67C1E"/>
    <w:rsid w:val="00A71895"/>
    <w:rsid w:val="00A744B2"/>
    <w:rsid w:val="00A8096E"/>
    <w:rsid w:val="00A80FBA"/>
    <w:rsid w:val="00A82B15"/>
    <w:rsid w:val="00A835D3"/>
    <w:rsid w:val="00A83E69"/>
    <w:rsid w:val="00A8424E"/>
    <w:rsid w:val="00A86FD6"/>
    <w:rsid w:val="00A91E0A"/>
    <w:rsid w:val="00A94462"/>
    <w:rsid w:val="00A95B82"/>
    <w:rsid w:val="00AA1AC1"/>
    <w:rsid w:val="00AA2CE6"/>
    <w:rsid w:val="00AA74E5"/>
    <w:rsid w:val="00AB084D"/>
    <w:rsid w:val="00AB0FF7"/>
    <w:rsid w:val="00AB3F7B"/>
    <w:rsid w:val="00AB5885"/>
    <w:rsid w:val="00AB6031"/>
    <w:rsid w:val="00AB7A81"/>
    <w:rsid w:val="00AC026F"/>
    <w:rsid w:val="00AC0418"/>
    <w:rsid w:val="00AC0700"/>
    <w:rsid w:val="00AC16D2"/>
    <w:rsid w:val="00AC1BBE"/>
    <w:rsid w:val="00AC34CF"/>
    <w:rsid w:val="00AC5A73"/>
    <w:rsid w:val="00AD1CDF"/>
    <w:rsid w:val="00AD275E"/>
    <w:rsid w:val="00AD31F0"/>
    <w:rsid w:val="00AD5DB6"/>
    <w:rsid w:val="00AD6010"/>
    <w:rsid w:val="00AD6F98"/>
    <w:rsid w:val="00AD7C00"/>
    <w:rsid w:val="00AE1218"/>
    <w:rsid w:val="00AE137F"/>
    <w:rsid w:val="00AE7135"/>
    <w:rsid w:val="00AE7789"/>
    <w:rsid w:val="00AF0DD9"/>
    <w:rsid w:val="00AF0E11"/>
    <w:rsid w:val="00AF1663"/>
    <w:rsid w:val="00AF2E88"/>
    <w:rsid w:val="00B02C91"/>
    <w:rsid w:val="00B02E19"/>
    <w:rsid w:val="00B03221"/>
    <w:rsid w:val="00B06577"/>
    <w:rsid w:val="00B06DA5"/>
    <w:rsid w:val="00B108A3"/>
    <w:rsid w:val="00B12AA2"/>
    <w:rsid w:val="00B204A1"/>
    <w:rsid w:val="00B238AA"/>
    <w:rsid w:val="00B260EB"/>
    <w:rsid w:val="00B261C6"/>
    <w:rsid w:val="00B26546"/>
    <w:rsid w:val="00B35A4D"/>
    <w:rsid w:val="00B4010F"/>
    <w:rsid w:val="00B41776"/>
    <w:rsid w:val="00B42D71"/>
    <w:rsid w:val="00B43AD1"/>
    <w:rsid w:val="00B4557A"/>
    <w:rsid w:val="00B55A34"/>
    <w:rsid w:val="00B570BF"/>
    <w:rsid w:val="00B57505"/>
    <w:rsid w:val="00B65F46"/>
    <w:rsid w:val="00B7569B"/>
    <w:rsid w:val="00B75BF2"/>
    <w:rsid w:val="00B773E7"/>
    <w:rsid w:val="00B77948"/>
    <w:rsid w:val="00B816EA"/>
    <w:rsid w:val="00B8361B"/>
    <w:rsid w:val="00B83735"/>
    <w:rsid w:val="00B83DEF"/>
    <w:rsid w:val="00B84A96"/>
    <w:rsid w:val="00B906B8"/>
    <w:rsid w:val="00B91586"/>
    <w:rsid w:val="00B9218B"/>
    <w:rsid w:val="00B948FA"/>
    <w:rsid w:val="00BA0490"/>
    <w:rsid w:val="00BA0527"/>
    <w:rsid w:val="00BA25A4"/>
    <w:rsid w:val="00BA2839"/>
    <w:rsid w:val="00BA3F83"/>
    <w:rsid w:val="00BA4469"/>
    <w:rsid w:val="00BA71A2"/>
    <w:rsid w:val="00BB26E6"/>
    <w:rsid w:val="00BB41E7"/>
    <w:rsid w:val="00BB4412"/>
    <w:rsid w:val="00BB4465"/>
    <w:rsid w:val="00BC09CF"/>
    <w:rsid w:val="00BC74DD"/>
    <w:rsid w:val="00BC76DD"/>
    <w:rsid w:val="00BC7F69"/>
    <w:rsid w:val="00BD38DD"/>
    <w:rsid w:val="00BE01C2"/>
    <w:rsid w:val="00BE285F"/>
    <w:rsid w:val="00BE299C"/>
    <w:rsid w:val="00BE424F"/>
    <w:rsid w:val="00BF04AE"/>
    <w:rsid w:val="00BF182A"/>
    <w:rsid w:val="00BF6FE7"/>
    <w:rsid w:val="00C04785"/>
    <w:rsid w:val="00C05D1F"/>
    <w:rsid w:val="00C124FB"/>
    <w:rsid w:val="00C12AC0"/>
    <w:rsid w:val="00C16C50"/>
    <w:rsid w:val="00C16C52"/>
    <w:rsid w:val="00C203EF"/>
    <w:rsid w:val="00C22B3F"/>
    <w:rsid w:val="00C2403E"/>
    <w:rsid w:val="00C24725"/>
    <w:rsid w:val="00C27EFA"/>
    <w:rsid w:val="00C30A36"/>
    <w:rsid w:val="00C322C7"/>
    <w:rsid w:val="00C33FBA"/>
    <w:rsid w:val="00C35820"/>
    <w:rsid w:val="00C43CA3"/>
    <w:rsid w:val="00C45C80"/>
    <w:rsid w:val="00C47354"/>
    <w:rsid w:val="00C51C9F"/>
    <w:rsid w:val="00C63221"/>
    <w:rsid w:val="00C637EA"/>
    <w:rsid w:val="00C6461F"/>
    <w:rsid w:val="00C64C25"/>
    <w:rsid w:val="00C67F1D"/>
    <w:rsid w:val="00C71263"/>
    <w:rsid w:val="00C719EB"/>
    <w:rsid w:val="00C73965"/>
    <w:rsid w:val="00C76B54"/>
    <w:rsid w:val="00C774F0"/>
    <w:rsid w:val="00C80F38"/>
    <w:rsid w:val="00C812AB"/>
    <w:rsid w:val="00C8484A"/>
    <w:rsid w:val="00C85695"/>
    <w:rsid w:val="00C856BB"/>
    <w:rsid w:val="00C85797"/>
    <w:rsid w:val="00C90B86"/>
    <w:rsid w:val="00C92201"/>
    <w:rsid w:val="00C92219"/>
    <w:rsid w:val="00C937AF"/>
    <w:rsid w:val="00C94BE0"/>
    <w:rsid w:val="00C97F7A"/>
    <w:rsid w:val="00CA134A"/>
    <w:rsid w:val="00CA2D3B"/>
    <w:rsid w:val="00CA469A"/>
    <w:rsid w:val="00CB624E"/>
    <w:rsid w:val="00CC0F92"/>
    <w:rsid w:val="00CC3ADA"/>
    <w:rsid w:val="00CC4932"/>
    <w:rsid w:val="00CC731B"/>
    <w:rsid w:val="00CC74F0"/>
    <w:rsid w:val="00CD1FD5"/>
    <w:rsid w:val="00CD4F16"/>
    <w:rsid w:val="00CD57C0"/>
    <w:rsid w:val="00CD5DFD"/>
    <w:rsid w:val="00CD7F0B"/>
    <w:rsid w:val="00CE24EE"/>
    <w:rsid w:val="00CE3C63"/>
    <w:rsid w:val="00CE3E16"/>
    <w:rsid w:val="00CE4027"/>
    <w:rsid w:val="00CE430D"/>
    <w:rsid w:val="00CE4B67"/>
    <w:rsid w:val="00CE54F7"/>
    <w:rsid w:val="00CE68D2"/>
    <w:rsid w:val="00CF00C4"/>
    <w:rsid w:val="00CF06D2"/>
    <w:rsid w:val="00CF0A87"/>
    <w:rsid w:val="00CF12C1"/>
    <w:rsid w:val="00CF3FF7"/>
    <w:rsid w:val="00CF43FB"/>
    <w:rsid w:val="00CF45F6"/>
    <w:rsid w:val="00D00AB6"/>
    <w:rsid w:val="00D06246"/>
    <w:rsid w:val="00D079FD"/>
    <w:rsid w:val="00D10050"/>
    <w:rsid w:val="00D105BC"/>
    <w:rsid w:val="00D105FF"/>
    <w:rsid w:val="00D130BF"/>
    <w:rsid w:val="00D15079"/>
    <w:rsid w:val="00D151A1"/>
    <w:rsid w:val="00D16B7F"/>
    <w:rsid w:val="00D17F44"/>
    <w:rsid w:val="00D21D8F"/>
    <w:rsid w:val="00D32EB6"/>
    <w:rsid w:val="00D361A1"/>
    <w:rsid w:val="00D4027D"/>
    <w:rsid w:val="00D403E1"/>
    <w:rsid w:val="00D40A4D"/>
    <w:rsid w:val="00D4428B"/>
    <w:rsid w:val="00D4467E"/>
    <w:rsid w:val="00D45329"/>
    <w:rsid w:val="00D457DF"/>
    <w:rsid w:val="00D47354"/>
    <w:rsid w:val="00D5412F"/>
    <w:rsid w:val="00D54266"/>
    <w:rsid w:val="00D553C7"/>
    <w:rsid w:val="00D5546E"/>
    <w:rsid w:val="00D61BE2"/>
    <w:rsid w:val="00D6382F"/>
    <w:rsid w:val="00D64D1D"/>
    <w:rsid w:val="00D66905"/>
    <w:rsid w:val="00D71499"/>
    <w:rsid w:val="00D73371"/>
    <w:rsid w:val="00D73591"/>
    <w:rsid w:val="00D73A3B"/>
    <w:rsid w:val="00D767C6"/>
    <w:rsid w:val="00D76CA4"/>
    <w:rsid w:val="00D81C60"/>
    <w:rsid w:val="00D82815"/>
    <w:rsid w:val="00D83E1A"/>
    <w:rsid w:val="00D84302"/>
    <w:rsid w:val="00D85AE3"/>
    <w:rsid w:val="00D90841"/>
    <w:rsid w:val="00D930A2"/>
    <w:rsid w:val="00D94020"/>
    <w:rsid w:val="00D97463"/>
    <w:rsid w:val="00D97F24"/>
    <w:rsid w:val="00DA18A5"/>
    <w:rsid w:val="00DA18B1"/>
    <w:rsid w:val="00DA64CD"/>
    <w:rsid w:val="00DA7B26"/>
    <w:rsid w:val="00DB0ED9"/>
    <w:rsid w:val="00DB4270"/>
    <w:rsid w:val="00DB43A1"/>
    <w:rsid w:val="00DB4518"/>
    <w:rsid w:val="00DB58D5"/>
    <w:rsid w:val="00DB6233"/>
    <w:rsid w:val="00DB70C7"/>
    <w:rsid w:val="00DD5C13"/>
    <w:rsid w:val="00DD7BDF"/>
    <w:rsid w:val="00DE1158"/>
    <w:rsid w:val="00DE1B34"/>
    <w:rsid w:val="00DE26DB"/>
    <w:rsid w:val="00DE69C3"/>
    <w:rsid w:val="00DE7068"/>
    <w:rsid w:val="00DE74EE"/>
    <w:rsid w:val="00DF0F31"/>
    <w:rsid w:val="00DF15B4"/>
    <w:rsid w:val="00DF26D6"/>
    <w:rsid w:val="00DF6B3C"/>
    <w:rsid w:val="00DF6CF8"/>
    <w:rsid w:val="00E01665"/>
    <w:rsid w:val="00E020A2"/>
    <w:rsid w:val="00E025FF"/>
    <w:rsid w:val="00E053F5"/>
    <w:rsid w:val="00E05587"/>
    <w:rsid w:val="00E077D3"/>
    <w:rsid w:val="00E10252"/>
    <w:rsid w:val="00E104AE"/>
    <w:rsid w:val="00E17522"/>
    <w:rsid w:val="00E21478"/>
    <w:rsid w:val="00E31E2D"/>
    <w:rsid w:val="00E33EB4"/>
    <w:rsid w:val="00E3749A"/>
    <w:rsid w:val="00E420DE"/>
    <w:rsid w:val="00E45281"/>
    <w:rsid w:val="00E47D38"/>
    <w:rsid w:val="00E50250"/>
    <w:rsid w:val="00E60495"/>
    <w:rsid w:val="00E60728"/>
    <w:rsid w:val="00E617E3"/>
    <w:rsid w:val="00E660FB"/>
    <w:rsid w:val="00E66700"/>
    <w:rsid w:val="00E702CB"/>
    <w:rsid w:val="00E75CB5"/>
    <w:rsid w:val="00E77F45"/>
    <w:rsid w:val="00E80DC8"/>
    <w:rsid w:val="00E81120"/>
    <w:rsid w:val="00E84245"/>
    <w:rsid w:val="00E85460"/>
    <w:rsid w:val="00E904D3"/>
    <w:rsid w:val="00E9077C"/>
    <w:rsid w:val="00E90C0B"/>
    <w:rsid w:val="00E92733"/>
    <w:rsid w:val="00E95354"/>
    <w:rsid w:val="00EA092F"/>
    <w:rsid w:val="00EA2FE6"/>
    <w:rsid w:val="00EA3875"/>
    <w:rsid w:val="00EA3F5E"/>
    <w:rsid w:val="00EA44FD"/>
    <w:rsid w:val="00EA79C4"/>
    <w:rsid w:val="00EB05FD"/>
    <w:rsid w:val="00EB2131"/>
    <w:rsid w:val="00EB3117"/>
    <w:rsid w:val="00EB4526"/>
    <w:rsid w:val="00EB7011"/>
    <w:rsid w:val="00EB70B9"/>
    <w:rsid w:val="00EC22ED"/>
    <w:rsid w:val="00EC672F"/>
    <w:rsid w:val="00ED315B"/>
    <w:rsid w:val="00ED4879"/>
    <w:rsid w:val="00ED48BE"/>
    <w:rsid w:val="00ED7F33"/>
    <w:rsid w:val="00EE0BFD"/>
    <w:rsid w:val="00EE0DC3"/>
    <w:rsid w:val="00EE3CB6"/>
    <w:rsid w:val="00EE6B7B"/>
    <w:rsid w:val="00EE7215"/>
    <w:rsid w:val="00EF224B"/>
    <w:rsid w:val="00EF2595"/>
    <w:rsid w:val="00EF561A"/>
    <w:rsid w:val="00EF631B"/>
    <w:rsid w:val="00EF78F4"/>
    <w:rsid w:val="00F004D8"/>
    <w:rsid w:val="00F00966"/>
    <w:rsid w:val="00F03B50"/>
    <w:rsid w:val="00F04D48"/>
    <w:rsid w:val="00F123E2"/>
    <w:rsid w:val="00F15A0D"/>
    <w:rsid w:val="00F15A57"/>
    <w:rsid w:val="00F17585"/>
    <w:rsid w:val="00F23270"/>
    <w:rsid w:val="00F24551"/>
    <w:rsid w:val="00F266CD"/>
    <w:rsid w:val="00F300BC"/>
    <w:rsid w:val="00F31C6D"/>
    <w:rsid w:val="00F31F2B"/>
    <w:rsid w:val="00F40377"/>
    <w:rsid w:val="00F42F24"/>
    <w:rsid w:val="00F437EB"/>
    <w:rsid w:val="00F50BFE"/>
    <w:rsid w:val="00F51BBA"/>
    <w:rsid w:val="00F553E3"/>
    <w:rsid w:val="00F56D84"/>
    <w:rsid w:val="00F603A0"/>
    <w:rsid w:val="00F65353"/>
    <w:rsid w:val="00F660ED"/>
    <w:rsid w:val="00F67758"/>
    <w:rsid w:val="00F70CD3"/>
    <w:rsid w:val="00F7447B"/>
    <w:rsid w:val="00F75F79"/>
    <w:rsid w:val="00F75FAF"/>
    <w:rsid w:val="00F80533"/>
    <w:rsid w:val="00F81011"/>
    <w:rsid w:val="00F81B60"/>
    <w:rsid w:val="00F81C38"/>
    <w:rsid w:val="00F8339F"/>
    <w:rsid w:val="00F90ADF"/>
    <w:rsid w:val="00F9176E"/>
    <w:rsid w:val="00F933AF"/>
    <w:rsid w:val="00F9410E"/>
    <w:rsid w:val="00F9466B"/>
    <w:rsid w:val="00F94AE2"/>
    <w:rsid w:val="00FA16BF"/>
    <w:rsid w:val="00FA1A8E"/>
    <w:rsid w:val="00FA24DF"/>
    <w:rsid w:val="00FA4FFA"/>
    <w:rsid w:val="00FB3897"/>
    <w:rsid w:val="00FB5AC5"/>
    <w:rsid w:val="00FB66C9"/>
    <w:rsid w:val="00FC67E1"/>
    <w:rsid w:val="00FD2190"/>
    <w:rsid w:val="00FD2344"/>
    <w:rsid w:val="00FD25BA"/>
    <w:rsid w:val="00FD294E"/>
    <w:rsid w:val="00FD4D38"/>
    <w:rsid w:val="00FD70B2"/>
    <w:rsid w:val="00FE0EDF"/>
    <w:rsid w:val="00FE1C1F"/>
    <w:rsid w:val="00FE2D6B"/>
    <w:rsid w:val="00FE4780"/>
    <w:rsid w:val="00FE72DF"/>
    <w:rsid w:val="00FF03EA"/>
    <w:rsid w:val="00FF11D8"/>
    <w:rsid w:val="00FF11E9"/>
    <w:rsid w:val="00FF1598"/>
    <w:rsid w:val="00FF693B"/>
    <w:rsid w:val="00FF78AE"/>
    <w:rsid w:val="00FF7CB1"/>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48DE0B"/>
  <w15:docId w15:val="{A2B96C33-F8B8-4400-8707-9D5E16DCA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9C3"/>
    <w:pPr>
      <w:widowControl w:val="0"/>
      <w:kinsoku w:val="0"/>
    </w:pPr>
    <w:rPr>
      <w:rFonts w:ascii="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04A1"/>
    <w:pPr>
      <w:tabs>
        <w:tab w:val="center" w:pos="4513"/>
        <w:tab w:val="right" w:pos="9026"/>
      </w:tabs>
    </w:pPr>
  </w:style>
  <w:style w:type="character" w:customStyle="1" w:styleId="HeaderChar">
    <w:name w:val="Header Char"/>
    <w:link w:val="Header"/>
    <w:uiPriority w:val="99"/>
    <w:rsid w:val="00B204A1"/>
    <w:rPr>
      <w:rFonts w:ascii="Times New Roman" w:hAnsi="Times New Roman"/>
      <w:sz w:val="24"/>
      <w:szCs w:val="24"/>
      <w:lang w:val="en-US"/>
    </w:rPr>
  </w:style>
  <w:style w:type="paragraph" w:styleId="Footer">
    <w:name w:val="footer"/>
    <w:basedOn w:val="Normal"/>
    <w:link w:val="FooterChar"/>
    <w:uiPriority w:val="99"/>
    <w:unhideWhenUsed/>
    <w:rsid w:val="00B204A1"/>
    <w:pPr>
      <w:tabs>
        <w:tab w:val="center" w:pos="4513"/>
        <w:tab w:val="right" w:pos="9026"/>
      </w:tabs>
    </w:pPr>
  </w:style>
  <w:style w:type="character" w:customStyle="1" w:styleId="FooterChar">
    <w:name w:val="Footer Char"/>
    <w:link w:val="Footer"/>
    <w:uiPriority w:val="99"/>
    <w:rsid w:val="00B204A1"/>
    <w:rPr>
      <w:rFonts w:ascii="Times New Roman" w:hAnsi="Times New Roman"/>
      <w:sz w:val="24"/>
      <w:szCs w:val="24"/>
      <w:lang w:val="en-US"/>
    </w:rPr>
  </w:style>
  <w:style w:type="table" w:styleId="TableGrid">
    <w:name w:val="Table Grid"/>
    <w:basedOn w:val="TableNormal"/>
    <w:uiPriority w:val="59"/>
    <w:rsid w:val="00F17585"/>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253F2"/>
    <w:rPr>
      <w:sz w:val="20"/>
      <w:szCs w:val="20"/>
    </w:rPr>
  </w:style>
  <w:style w:type="character" w:customStyle="1" w:styleId="FootnoteTextChar">
    <w:name w:val="Footnote Text Char"/>
    <w:link w:val="FootnoteText"/>
    <w:uiPriority w:val="99"/>
    <w:semiHidden/>
    <w:rsid w:val="009253F2"/>
    <w:rPr>
      <w:rFonts w:ascii="Times New Roman" w:hAnsi="Times New Roman"/>
      <w:lang w:val="en-US"/>
    </w:rPr>
  </w:style>
  <w:style w:type="character" w:styleId="FootnoteReference">
    <w:name w:val="footnote reference"/>
    <w:uiPriority w:val="99"/>
    <w:semiHidden/>
    <w:unhideWhenUsed/>
    <w:rsid w:val="009253F2"/>
    <w:rPr>
      <w:vertAlign w:val="superscript"/>
    </w:rPr>
  </w:style>
  <w:style w:type="paragraph" w:styleId="BalloonText">
    <w:name w:val="Balloon Text"/>
    <w:basedOn w:val="Normal"/>
    <w:link w:val="BalloonTextChar"/>
    <w:uiPriority w:val="99"/>
    <w:semiHidden/>
    <w:unhideWhenUsed/>
    <w:rsid w:val="00BA25A4"/>
    <w:rPr>
      <w:rFonts w:ascii="Tahoma" w:hAnsi="Tahoma" w:cs="Tahoma"/>
      <w:sz w:val="16"/>
      <w:szCs w:val="16"/>
    </w:rPr>
  </w:style>
  <w:style w:type="character" w:customStyle="1" w:styleId="BalloonTextChar">
    <w:name w:val="Balloon Text Char"/>
    <w:link w:val="BalloonText"/>
    <w:uiPriority w:val="99"/>
    <w:semiHidden/>
    <w:rsid w:val="00BA25A4"/>
    <w:rPr>
      <w:rFonts w:ascii="Tahoma" w:hAnsi="Tahoma" w:cs="Tahoma"/>
      <w:sz w:val="16"/>
      <w:szCs w:val="16"/>
      <w:lang w:val="en-US"/>
    </w:rPr>
  </w:style>
  <w:style w:type="paragraph" w:styleId="DocumentMap">
    <w:name w:val="Document Map"/>
    <w:basedOn w:val="Normal"/>
    <w:link w:val="DocumentMapChar"/>
    <w:uiPriority w:val="99"/>
    <w:semiHidden/>
    <w:unhideWhenUsed/>
    <w:rsid w:val="00F8339F"/>
    <w:rPr>
      <w:rFonts w:ascii="Tahoma" w:hAnsi="Tahoma" w:cs="Tahoma"/>
      <w:sz w:val="16"/>
      <w:szCs w:val="16"/>
    </w:rPr>
  </w:style>
  <w:style w:type="character" w:customStyle="1" w:styleId="DocumentMapChar">
    <w:name w:val="Document Map Char"/>
    <w:link w:val="DocumentMap"/>
    <w:uiPriority w:val="99"/>
    <w:semiHidden/>
    <w:rsid w:val="00F8339F"/>
    <w:rPr>
      <w:rFonts w:ascii="Tahoma" w:hAnsi="Tahoma" w:cs="Tahoma"/>
      <w:sz w:val="16"/>
      <w:szCs w:val="16"/>
      <w:lang w:val="en-US"/>
    </w:rPr>
  </w:style>
  <w:style w:type="character" w:styleId="CommentReference">
    <w:name w:val="annotation reference"/>
    <w:uiPriority w:val="99"/>
    <w:semiHidden/>
    <w:unhideWhenUsed/>
    <w:rsid w:val="00A5582A"/>
    <w:rPr>
      <w:sz w:val="16"/>
      <w:szCs w:val="16"/>
    </w:rPr>
  </w:style>
  <w:style w:type="paragraph" w:styleId="CommentText">
    <w:name w:val="annotation text"/>
    <w:basedOn w:val="Normal"/>
    <w:link w:val="CommentTextChar"/>
    <w:uiPriority w:val="99"/>
    <w:unhideWhenUsed/>
    <w:rsid w:val="00A5582A"/>
    <w:rPr>
      <w:sz w:val="20"/>
      <w:szCs w:val="20"/>
    </w:rPr>
  </w:style>
  <w:style w:type="character" w:customStyle="1" w:styleId="CommentTextChar">
    <w:name w:val="Comment Text Char"/>
    <w:link w:val="CommentText"/>
    <w:uiPriority w:val="99"/>
    <w:rsid w:val="00A5582A"/>
    <w:rPr>
      <w:rFonts w:ascii="Times New Roman" w:hAnsi="Times New Roman"/>
      <w:lang w:val="en-US"/>
    </w:rPr>
  </w:style>
  <w:style w:type="paragraph" w:styleId="CommentSubject">
    <w:name w:val="annotation subject"/>
    <w:basedOn w:val="CommentText"/>
    <w:next w:val="CommentText"/>
    <w:link w:val="CommentSubjectChar"/>
    <w:uiPriority w:val="99"/>
    <w:semiHidden/>
    <w:unhideWhenUsed/>
    <w:rsid w:val="00A5582A"/>
    <w:rPr>
      <w:b/>
      <w:bCs/>
    </w:rPr>
  </w:style>
  <w:style w:type="character" w:customStyle="1" w:styleId="CommentSubjectChar">
    <w:name w:val="Comment Subject Char"/>
    <w:link w:val="CommentSubject"/>
    <w:uiPriority w:val="99"/>
    <w:semiHidden/>
    <w:rsid w:val="00A5582A"/>
    <w:rPr>
      <w:rFonts w:ascii="Times New Roman" w:hAnsi="Times New Roman"/>
      <w:b/>
      <w:bCs/>
      <w:lang w:val="en-US"/>
    </w:rPr>
  </w:style>
  <w:style w:type="paragraph" w:styleId="ListParagraph">
    <w:name w:val="List Paragraph"/>
    <w:basedOn w:val="Normal"/>
    <w:uiPriority w:val="34"/>
    <w:qFormat/>
    <w:rsid w:val="009E5886"/>
    <w:pPr>
      <w:ind w:left="720"/>
      <w:contextualSpacing/>
    </w:pPr>
  </w:style>
  <w:style w:type="paragraph" w:styleId="NormalWeb">
    <w:name w:val="Normal (Web)"/>
    <w:basedOn w:val="Normal"/>
    <w:uiPriority w:val="99"/>
    <w:unhideWhenUsed/>
    <w:rsid w:val="00EE7215"/>
    <w:pPr>
      <w:widowControl/>
      <w:kinsoku/>
      <w:spacing w:before="100" w:beforeAutospacing="1" w:after="100" w:afterAutospacing="1"/>
    </w:pPr>
    <w:rPr>
      <w:lang w:val="vi-VN" w:eastAsia="vi-VN"/>
    </w:rPr>
  </w:style>
  <w:style w:type="paragraph" w:styleId="Revision">
    <w:name w:val="Revision"/>
    <w:hidden/>
    <w:uiPriority w:val="99"/>
    <w:semiHidden/>
    <w:rsid w:val="00165E0E"/>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770166">
      <w:bodyDiv w:val="1"/>
      <w:marLeft w:val="0"/>
      <w:marRight w:val="0"/>
      <w:marTop w:val="0"/>
      <w:marBottom w:val="0"/>
      <w:divBdr>
        <w:top w:val="none" w:sz="0" w:space="0" w:color="auto"/>
        <w:left w:val="none" w:sz="0" w:space="0" w:color="auto"/>
        <w:bottom w:val="none" w:sz="0" w:space="0" w:color="auto"/>
        <w:right w:val="none" w:sz="0" w:space="0" w:color="auto"/>
      </w:divBdr>
    </w:div>
    <w:div w:id="1362587086">
      <w:bodyDiv w:val="1"/>
      <w:marLeft w:val="0"/>
      <w:marRight w:val="0"/>
      <w:marTop w:val="0"/>
      <w:marBottom w:val="0"/>
      <w:divBdr>
        <w:top w:val="none" w:sz="0" w:space="0" w:color="auto"/>
        <w:left w:val="none" w:sz="0" w:space="0" w:color="auto"/>
        <w:bottom w:val="none" w:sz="0" w:space="0" w:color="auto"/>
        <w:right w:val="none" w:sz="0" w:space="0" w:color="auto"/>
      </w:divBdr>
    </w:div>
    <w:div w:id="1681159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0D4A4B-DAA4-43D1-9043-7EA36F530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712</TotalTime>
  <Pages>1</Pages>
  <Words>1368</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SPT Advisory</dc:creator>
  <cp:lastModifiedBy>VACPA</cp:lastModifiedBy>
  <cp:revision>86</cp:revision>
  <cp:lastPrinted>2023-10-23T08:24:00Z</cp:lastPrinted>
  <dcterms:created xsi:type="dcterms:W3CDTF">2020-09-01T08:16:00Z</dcterms:created>
  <dcterms:modified xsi:type="dcterms:W3CDTF">2024-09-21T13:28:00Z</dcterms:modified>
</cp:coreProperties>
</file>